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805" w:rsidRDefault="00663AB4">
      <w:pPr>
        <w:pStyle w:val="Corpsdetexte"/>
        <w:rPr>
          <w:rFonts w:ascii="Times New Roman"/>
          <w:i w:val="0"/>
          <w:sz w:val="20"/>
        </w:rPr>
      </w:pPr>
      <w:r>
        <w:rPr>
          <w:noProof/>
          <w:lang w:eastAsia="fr-FR"/>
        </w:rPr>
        <mc:AlternateContent>
          <mc:Choice Requires="wps">
            <w:drawing>
              <wp:anchor distT="0" distB="0" distL="114300" distR="114300" simplePos="0" relativeHeight="15730688" behindDoc="0" locked="0" layoutInCell="1" allowOverlap="1">
                <wp:simplePos x="0" y="0"/>
                <wp:positionH relativeFrom="page">
                  <wp:posOffset>2261408</wp:posOffset>
                </wp:positionH>
                <wp:positionV relativeFrom="paragraph">
                  <wp:posOffset>-370205</wp:posOffset>
                </wp:positionV>
                <wp:extent cx="5234824" cy="1184563"/>
                <wp:effectExtent l="19050" t="19050" r="23495" b="158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824" cy="1184563"/>
                        </a:xfrm>
                        <a:prstGeom prst="rect">
                          <a:avLst/>
                        </a:prstGeom>
                        <a:noFill/>
                        <a:ln w="28575">
                          <a:solidFill>
                            <a:srgbClr val="008C8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C7805" w:rsidRDefault="00686909">
                            <w:pPr>
                              <w:spacing w:before="81"/>
                              <w:ind w:left="47"/>
                              <w:rPr>
                                <w:rFonts w:ascii="Arial" w:hAnsi="Arial"/>
                                <w:b/>
                                <w:sz w:val="36"/>
                              </w:rPr>
                            </w:pPr>
                            <w:r>
                              <w:rPr>
                                <w:rFonts w:ascii="Arial" w:hAnsi="Arial"/>
                                <w:b/>
                                <w:w w:val="110"/>
                                <w:sz w:val="36"/>
                              </w:rPr>
                              <w:t>OFFRE D’EMPLOI</w:t>
                            </w:r>
                          </w:p>
                          <w:p w:rsidR="004C7805" w:rsidRDefault="00CD1E29" w:rsidP="00CD1E29">
                            <w:pPr>
                              <w:spacing w:before="246"/>
                              <w:ind w:left="47"/>
                              <w:rPr>
                                <w:rFonts w:ascii="Arial" w:hAnsi="Arial"/>
                                <w:sz w:val="28"/>
                              </w:rPr>
                            </w:pPr>
                            <w:r w:rsidRPr="00CD1E29">
                              <w:rPr>
                                <w:rFonts w:ascii="Arial" w:hAnsi="Arial"/>
                                <w:sz w:val="28"/>
                                <w:shd w:val="clear" w:color="auto" w:fill="FFFF00"/>
                              </w:rPr>
                              <w:t>Pratique de traçabilité et de collecte de données dans la gestion des exploitations agricoles : vers une instrumentation numérique porteuse de sens au travail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78.05pt;margin-top:-29.15pt;width:412.2pt;height:93.2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" filled="f" strokecolor="#008c8d" strokeweight="2.25pt">
                <v:textbox inset="0,0,0,0">
                  <w:txbxContent>
                    <w:p w:rsidR="004C7805" w:rsidRDefault="00686909">
                      <w:pPr>
                        <w:spacing w:before="81"/>
                        <w:ind w:left="47"/>
                        <w:rPr>
                          <w:rFonts w:ascii="Arial" w:hAnsi="Arial"/>
                          <w:b/>
                          <w:sz w:val="36"/>
                        </w:rPr>
                      </w:pPr>
                      <w:r>
                        <w:rPr>
                          <w:rFonts w:ascii="Arial" w:hAnsi="Arial"/>
                          <w:b/>
                          <w:w w:val="110"/>
                          <w:sz w:val="36"/>
                        </w:rPr>
                        <w:t>OFFRE D’EMPLOI</w:t>
                      </w:r>
                    </w:p>
                    <w:p w:rsidR="004C7805" w:rsidRDefault="00CD1E29" w:rsidP="00CD1E29">
                      <w:pPr>
                        <w:spacing w:before="246"/>
                        <w:ind w:left="47"/>
                        <w:rPr>
                          <w:rFonts w:ascii="Arial" w:hAnsi="Arial"/>
                          <w:sz w:val="28"/>
                        </w:rPr>
                      </w:pPr>
                      <w:r w:rsidRPr="00CD1E29">
                        <w:rPr>
                          <w:rFonts w:ascii="Arial" w:hAnsi="Arial"/>
                          <w:sz w:val="28"/>
                          <w:shd w:val="clear" w:color="auto" w:fill="FFFF00"/>
                        </w:rPr>
                        <w:t>Pratique de traçabilité et de collecte de données dans la gestion des exploitations agricoles : vers une instrumentation numérique porteuse de sens au travail</w:t>
                      </w:r>
                    </w:p>
                  </w:txbxContent>
                </v:textbox>
                <w10:wrap anchorx="page"/>
              </v:shape>
            </w:pict>
          </mc:Fallback>
        </mc:AlternateContent>
      </w:r>
    </w:p>
    <w:p w:rsidR="004C7805" w:rsidRDefault="004C7805">
      <w:pPr>
        <w:pStyle w:val="Corpsdetexte"/>
        <w:rPr>
          <w:rFonts w:ascii="Times New Roman"/>
          <w:i w:val="0"/>
          <w:sz w:val="20"/>
        </w:rPr>
      </w:pPr>
    </w:p>
    <w:p w:rsidR="004C7805" w:rsidRDefault="004C7805">
      <w:pPr>
        <w:pStyle w:val="Corpsdetexte"/>
        <w:rPr>
          <w:rFonts w:ascii="Times New Roman"/>
          <w:i w:val="0"/>
          <w:sz w:val="20"/>
        </w:rPr>
      </w:pPr>
    </w:p>
    <w:p w:rsidR="004C7805" w:rsidRDefault="004C7805">
      <w:pPr>
        <w:pStyle w:val="Corpsdetexte"/>
        <w:rPr>
          <w:rFonts w:ascii="Times New Roman"/>
          <w:i w:val="0"/>
          <w:sz w:val="20"/>
        </w:rPr>
      </w:pPr>
    </w:p>
    <w:p w:rsidR="004C7805" w:rsidRDefault="004C7805">
      <w:pPr>
        <w:pStyle w:val="Corpsdetexte"/>
        <w:rPr>
          <w:rFonts w:ascii="Times New Roman"/>
          <w:i w:val="0"/>
          <w:sz w:val="20"/>
        </w:rPr>
      </w:pPr>
    </w:p>
    <w:p w:rsidR="004C7805" w:rsidRDefault="004C7805">
      <w:pPr>
        <w:pStyle w:val="Corpsdetexte"/>
        <w:rPr>
          <w:rFonts w:ascii="Times New Roman"/>
          <w:i w:val="0"/>
          <w:sz w:val="20"/>
        </w:rPr>
      </w:pPr>
    </w:p>
    <w:p w:rsidR="004C7805" w:rsidRDefault="00CA40F0">
      <w:pPr>
        <w:pStyle w:val="Corpsdetexte"/>
        <w:spacing w:before="181"/>
        <w:ind w:left="134" w:right="246"/>
        <w:jc w:val="both"/>
      </w:pPr>
      <w:r>
        <w:rPr>
          <w:noProof/>
          <w:lang w:eastAsia="fr-FR"/>
        </w:rPr>
        <mc:AlternateContent>
          <mc:Choice Requires="wps">
            <w:drawing>
              <wp:anchor distT="0" distB="0" distL="114300" distR="114300" simplePos="0" relativeHeight="15728640" behindDoc="0" locked="0" layoutInCell="1" allowOverlap="1">
                <wp:simplePos x="0" y="0"/>
                <wp:positionH relativeFrom="page">
                  <wp:posOffset>2546985</wp:posOffset>
                </wp:positionH>
                <wp:positionV relativeFrom="paragraph">
                  <wp:posOffset>-497840</wp:posOffset>
                </wp:positionV>
                <wp:extent cx="4357370" cy="0"/>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737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1DF00" id="Line 17"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0.55pt,-39.2pt" to="543.6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" strokeweight="1.5pt">
                <w10:wrap anchorx="page"/>
              </v:line>
            </w:pict>
          </mc:Fallback>
        </mc:AlternateContent>
      </w:r>
      <w:r w:rsidR="00686909">
        <w:rPr>
          <w:noProof/>
          <w:lang w:eastAsia="fr-FR"/>
        </w:rPr>
        <w:drawing>
          <wp:anchor distT="0" distB="0" distL="0" distR="0" simplePos="0" relativeHeight="15730176" behindDoc="0" locked="0" layoutInCell="1" allowOverlap="1">
            <wp:simplePos x="0" y="0"/>
            <wp:positionH relativeFrom="page">
              <wp:posOffset>726441</wp:posOffset>
            </wp:positionH>
            <wp:positionV relativeFrom="paragraph">
              <wp:posOffset>-824207</wp:posOffset>
            </wp:positionV>
            <wp:extent cx="1555372" cy="4095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55372" cy="409575"/>
                    </a:xfrm>
                    <a:prstGeom prst="rect">
                      <a:avLst/>
                    </a:prstGeom>
                  </pic:spPr>
                </pic:pic>
              </a:graphicData>
            </a:graphic>
          </wp:anchor>
        </w:drawing>
      </w:r>
      <w:r w:rsidR="00686909">
        <w:t>L’Institut national de recherche pour l’agriculture, l’alimentation et l’environnement (INRAE) est un établissement public de recherche rassemblant une communauté de travail de 12 000 personnes, avec plus de 200 unités de recherche et 42 unités expérimentales implantées dans toute la France. INRAE se positionne parmi les tous premiers leaders mondiaux en sciences agricoles et alimentaires, en sciences du végétal et de l’animal. Ses recherches visent à construire des solutions pour des agricultures multi-performantes, une alimentation de qualité et une gestion durable des ressources et des écosystèmes.</w:t>
      </w:r>
    </w:p>
    <w:p w:rsidR="004C7805" w:rsidRDefault="004C7805">
      <w:pPr>
        <w:pStyle w:val="Corpsdetexte"/>
        <w:rPr>
          <w:sz w:val="27"/>
        </w:rPr>
      </w:pPr>
    </w:p>
    <w:p w:rsidR="004C7805" w:rsidRDefault="00663AB4">
      <w:pPr>
        <w:pStyle w:val="Titre1"/>
        <w:jc w:val="both"/>
      </w:pPr>
      <w:r>
        <w:rPr>
          <w:noProof/>
          <w:lang w:eastAsia="fr-FR"/>
        </w:rPr>
        <mc:AlternateContent>
          <mc:Choice Requires="wpg">
            <w:drawing>
              <wp:anchor distT="0" distB="0" distL="114300" distR="114300" simplePos="0" relativeHeight="15729152" behindDoc="0" locked="0" layoutInCell="1" allowOverlap="1">
                <wp:simplePos x="0" y="0"/>
                <wp:positionH relativeFrom="page">
                  <wp:posOffset>3072765</wp:posOffset>
                </wp:positionH>
                <wp:positionV relativeFrom="paragraph">
                  <wp:posOffset>-6350</wp:posOffset>
                </wp:positionV>
                <wp:extent cx="3836670" cy="2571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6670" cy="257175"/>
                          <a:chOff x="4839" y="-10"/>
                          <a:chExt cx="6042" cy="405"/>
                        </a:xfrm>
                      </wpg:grpSpPr>
                      <wps:wsp>
                        <wps:cNvPr id="5" name="Rectangle 15"/>
                        <wps:cNvSpPr>
                          <a:spLocks noChangeArrowheads="1"/>
                        </wps:cNvSpPr>
                        <wps:spPr bwMode="auto">
                          <a:xfrm>
                            <a:off x="4839" y="145"/>
                            <a:ext cx="6042" cy="75"/>
                          </a:xfrm>
                          <a:prstGeom prst="rect">
                            <a:avLst/>
                          </a:prstGeom>
                          <a:solidFill>
                            <a:srgbClr val="008C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14"/>
                        <wps:cNvSpPr>
                          <a:spLocks/>
                        </wps:cNvSpPr>
                        <wps:spPr bwMode="auto">
                          <a:xfrm>
                            <a:off x="10224" y="-10"/>
                            <a:ext cx="2" cy="360"/>
                          </a:xfrm>
                          <a:custGeom>
                            <a:avLst/>
                            <a:gdLst>
                              <a:gd name="T0" fmla="+- 0 -10 -10"/>
                              <a:gd name="T1" fmla="*/ -10 h 360"/>
                              <a:gd name="T2" fmla="+- 0 350 -10"/>
                              <a:gd name="T3" fmla="*/ 350 h 360"/>
                            </a:gdLst>
                            <a:ahLst/>
                            <a:cxnLst>
                              <a:cxn ang="0">
                                <a:pos x="0" y="T1"/>
                              </a:cxn>
                              <a:cxn ang="0">
                                <a:pos x="0" y="T3"/>
                              </a:cxn>
                            </a:cxnLst>
                            <a:rect l="0" t="0" r="r" b="b"/>
                            <a:pathLst>
                              <a:path h="360">
                                <a:moveTo>
                                  <a:pt x="0" y="0"/>
                                </a:moveTo>
                                <a:lnTo>
                                  <a:pt x="0" y="360"/>
                                </a:lnTo>
                              </a:path>
                            </a:pathLst>
                          </a:custGeom>
                          <a:solidFill>
                            <a:srgbClr val="996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Line 13"/>
                        <wps:cNvCnPr>
                          <a:cxnSpLocks noChangeShapeType="1"/>
                        </wps:cNvCnPr>
                        <wps:spPr bwMode="auto">
                          <a:xfrm>
                            <a:off x="10224" y="-10"/>
                            <a:ext cx="0" cy="360"/>
                          </a:xfrm>
                          <a:prstGeom prst="line">
                            <a:avLst/>
                          </a:prstGeom>
                          <a:noFill/>
                          <a:ln w="2857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8" name="Freeform 12"/>
                        <wps:cNvSpPr>
                          <a:spLocks/>
                        </wps:cNvSpPr>
                        <wps:spPr bwMode="auto">
                          <a:xfrm>
                            <a:off x="10629" y="20"/>
                            <a:ext cx="2" cy="360"/>
                          </a:xfrm>
                          <a:custGeom>
                            <a:avLst/>
                            <a:gdLst>
                              <a:gd name="T0" fmla="+- 0 20 20"/>
                              <a:gd name="T1" fmla="*/ 20 h 360"/>
                              <a:gd name="T2" fmla="+- 0 380 20"/>
                              <a:gd name="T3" fmla="*/ 380 h 360"/>
                            </a:gdLst>
                            <a:ahLst/>
                            <a:cxnLst>
                              <a:cxn ang="0">
                                <a:pos x="0" y="T1"/>
                              </a:cxn>
                              <a:cxn ang="0">
                                <a:pos x="0" y="T3"/>
                              </a:cxn>
                            </a:cxnLst>
                            <a:rect l="0" t="0" r="r" b="b"/>
                            <a:pathLst>
                              <a:path h="360">
                                <a:moveTo>
                                  <a:pt x="0" y="0"/>
                                </a:moveTo>
                                <a:lnTo>
                                  <a:pt x="0" y="360"/>
                                </a:lnTo>
                              </a:path>
                            </a:pathLst>
                          </a:custGeom>
                          <a:solidFill>
                            <a:srgbClr val="996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11"/>
                        <wps:cNvCnPr>
                          <a:cxnSpLocks noChangeShapeType="1"/>
                        </wps:cNvCnPr>
                        <wps:spPr bwMode="auto">
                          <a:xfrm>
                            <a:off x="10629" y="20"/>
                            <a:ext cx="0" cy="360"/>
                          </a:xfrm>
                          <a:prstGeom prst="line">
                            <a:avLst/>
                          </a:prstGeom>
                          <a:noFill/>
                          <a:ln w="2857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 name="Freeform 10"/>
                        <wps:cNvSpPr>
                          <a:spLocks/>
                        </wps:cNvSpPr>
                        <wps:spPr bwMode="auto">
                          <a:xfrm>
                            <a:off x="10771" y="35"/>
                            <a:ext cx="2" cy="360"/>
                          </a:xfrm>
                          <a:custGeom>
                            <a:avLst/>
                            <a:gdLst>
                              <a:gd name="T0" fmla="+- 0 35 35"/>
                              <a:gd name="T1" fmla="*/ 35 h 360"/>
                              <a:gd name="T2" fmla="+- 0 395 35"/>
                              <a:gd name="T3" fmla="*/ 395 h 360"/>
                            </a:gdLst>
                            <a:ahLst/>
                            <a:cxnLst>
                              <a:cxn ang="0">
                                <a:pos x="0" y="T1"/>
                              </a:cxn>
                              <a:cxn ang="0">
                                <a:pos x="0" y="T3"/>
                              </a:cxn>
                            </a:cxnLst>
                            <a:rect l="0" t="0" r="r" b="b"/>
                            <a:pathLst>
                              <a:path h="360">
                                <a:moveTo>
                                  <a:pt x="0" y="0"/>
                                </a:moveTo>
                                <a:lnTo>
                                  <a:pt x="0" y="360"/>
                                </a:lnTo>
                              </a:path>
                            </a:pathLst>
                          </a:custGeom>
                          <a:solidFill>
                            <a:srgbClr val="996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Line 9"/>
                        <wps:cNvCnPr>
                          <a:cxnSpLocks noChangeShapeType="1"/>
                        </wps:cNvCnPr>
                        <wps:spPr bwMode="auto">
                          <a:xfrm>
                            <a:off x="10772" y="35"/>
                            <a:ext cx="0" cy="360"/>
                          </a:xfrm>
                          <a:prstGeom prst="line">
                            <a:avLst/>
                          </a:prstGeom>
                          <a:noFill/>
                          <a:ln w="2857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2" name="Freeform 8"/>
                        <wps:cNvSpPr>
                          <a:spLocks/>
                        </wps:cNvSpPr>
                        <wps:spPr bwMode="auto">
                          <a:xfrm>
                            <a:off x="9830" y="5"/>
                            <a:ext cx="2" cy="360"/>
                          </a:xfrm>
                          <a:custGeom>
                            <a:avLst/>
                            <a:gdLst>
                              <a:gd name="T0" fmla="+- 0 5 5"/>
                              <a:gd name="T1" fmla="*/ 5 h 360"/>
                              <a:gd name="T2" fmla="+- 0 365 5"/>
                              <a:gd name="T3" fmla="*/ 365 h 360"/>
                            </a:gdLst>
                            <a:ahLst/>
                            <a:cxnLst>
                              <a:cxn ang="0">
                                <a:pos x="0" y="T1"/>
                              </a:cxn>
                              <a:cxn ang="0">
                                <a:pos x="0" y="T3"/>
                              </a:cxn>
                            </a:cxnLst>
                            <a:rect l="0" t="0" r="r" b="b"/>
                            <a:pathLst>
                              <a:path h="360">
                                <a:moveTo>
                                  <a:pt x="0" y="0"/>
                                </a:moveTo>
                                <a:lnTo>
                                  <a:pt x="0" y="360"/>
                                </a:lnTo>
                              </a:path>
                            </a:pathLst>
                          </a:custGeom>
                          <a:solidFill>
                            <a:srgbClr val="996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7"/>
                        <wps:cNvCnPr>
                          <a:cxnSpLocks noChangeShapeType="1"/>
                        </wps:cNvCnPr>
                        <wps:spPr bwMode="auto">
                          <a:xfrm>
                            <a:off x="9830" y="5"/>
                            <a:ext cx="0" cy="360"/>
                          </a:xfrm>
                          <a:prstGeom prst="line">
                            <a:avLst/>
                          </a:prstGeom>
                          <a:noFill/>
                          <a:ln w="2857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4" name="Freeform 6"/>
                        <wps:cNvSpPr>
                          <a:spLocks/>
                        </wps:cNvSpPr>
                        <wps:spPr bwMode="auto">
                          <a:xfrm>
                            <a:off x="10487" y="20"/>
                            <a:ext cx="2" cy="360"/>
                          </a:xfrm>
                          <a:custGeom>
                            <a:avLst/>
                            <a:gdLst>
                              <a:gd name="T0" fmla="+- 0 20 20"/>
                              <a:gd name="T1" fmla="*/ 20 h 360"/>
                              <a:gd name="T2" fmla="+- 0 380 20"/>
                              <a:gd name="T3" fmla="*/ 380 h 360"/>
                            </a:gdLst>
                            <a:ahLst/>
                            <a:cxnLst>
                              <a:cxn ang="0">
                                <a:pos x="0" y="T1"/>
                              </a:cxn>
                              <a:cxn ang="0">
                                <a:pos x="0" y="T3"/>
                              </a:cxn>
                            </a:cxnLst>
                            <a:rect l="0" t="0" r="r" b="b"/>
                            <a:pathLst>
                              <a:path h="360">
                                <a:moveTo>
                                  <a:pt x="0" y="0"/>
                                </a:moveTo>
                                <a:lnTo>
                                  <a:pt x="0" y="360"/>
                                </a:lnTo>
                              </a:path>
                            </a:pathLst>
                          </a:custGeom>
                          <a:solidFill>
                            <a:srgbClr val="996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5"/>
                        <wps:cNvCnPr>
                          <a:cxnSpLocks noChangeShapeType="1"/>
                        </wps:cNvCnPr>
                        <wps:spPr bwMode="auto">
                          <a:xfrm>
                            <a:off x="10487" y="20"/>
                            <a:ext cx="0" cy="360"/>
                          </a:xfrm>
                          <a:prstGeom prst="line">
                            <a:avLst/>
                          </a:prstGeom>
                          <a:noFill/>
                          <a:ln w="28575">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ECED31" id="Group 4" o:spid="_x0000_s1026" style="position:absolute;margin-left:241.95pt;margin-top:-.5pt;width:302.1pt;height:20.25pt;z-index:15729152;mso-position-horizontal-relative:page" coordorigin="4839,-10" coordsize="604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">
                <v:rect id="Rectangle 15" o:spid="_x0000_s1027" style="position:absolute;left:4839;top:145;width:6042;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" fillcolor="#008c8d" stroked="f"/>
                <v:shape id="Freeform 14" o:spid="_x0000_s1028" style="position:absolute;left:10224;top:-10;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" path="m,l,360e" fillcolor="#96f" stroked="f">
                  <v:path arrowok="t" o:connecttype="custom" o:connectlocs="0,-10;0,350" o:connectangles="0,0"/>
                </v:shape>
                <v:line id="Line 13" o:spid="_x0000_s1029" style="position:absolute;visibility:visible;mso-wrap-style:square" from="10224,-10" to="1022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" strokecolor="white" strokeweight="2.25pt"/>
                <v:shape id="Freeform 12" o:spid="_x0000_s1030" style="position:absolute;left:10629;top:20;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" path="m,l,360e" fillcolor="#96f" stroked="f">
                  <v:path arrowok="t" o:connecttype="custom" o:connectlocs="0,20;0,380" o:connectangles="0,0"/>
                </v:shape>
                <v:line id="Line 11" o:spid="_x0000_s1031" style="position:absolute;visibility:visible;mso-wrap-style:square" from="10629,20" to="10629,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" strokecolor="white" strokeweight="2.25pt"/>
                <v:shape id="Freeform 10" o:spid="_x0000_s1032" style="position:absolute;left:10771;top:35;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" path="m,l,360e" fillcolor="#96f" stroked="f">
                  <v:path arrowok="t" o:connecttype="custom" o:connectlocs="0,35;0,395" o:connectangles="0,0"/>
                </v:shape>
                <v:line id="Line 9" o:spid="_x0000_s1033" style="position:absolute;visibility:visible;mso-wrap-style:square" from="10772,35" to="1077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" strokecolor="white" strokeweight="2.25pt"/>
                <v:shape id="Freeform 8" o:spid="_x0000_s1034" style="position:absolute;left:9830;top:5;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" path="m,l,360e" fillcolor="#96f" stroked="f">
                  <v:path arrowok="t" o:connecttype="custom" o:connectlocs="0,5;0,365" o:connectangles="0,0"/>
                </v:shape>
                <v:line id="Line 7" o:spid="_x0000_s1035" style="position:absolute;visibility:visible;mso-wrap-style:square" from="9830,5" to="983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" strokecolor="white" strokeweight="2.25pt"/>
                <v:shape id="Freeform 6" o:spid="_x0000_s1036" style="position:absolute;left:10487;top:20;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" path="m,l,360e" fillcolor="#96f" stroked="f">
                  <v:path arrowok="t" o:connecttype="custom" o:connectlocs="0,20;0,380" o:connectangles="0,0"/>
                </v:shape>
                <v:line id="Line 5" o:spid="_x0000_s1037" style="position:absolute;visibility:visible;mso-wrap-style:square" from="10487,20" to="1048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" strokecolor="white" strokeweight="2.25pt"/>
                <w10:wrap anchorx="page"/>
              </v:group>
            </w:pict>
          </mc:Fallback>
        </mc:AlternateContent>
      </w:r>
      <w:r w:rsidR="00686909">
        <w:t>VOTRE MISSION ET VOS ACTIVITÉS</w:t>
      </w:r>
    </w:p>
    <w:p w:rsidR="004C7805" w:rsidRDefault="004C7805">
      <w:pPr>
        <w:pStyle w:val="Corpsdetexte"/>
        <w:spacing w:before="9"/>
        <w:rPr>
          <w:b/>
          <w:i w:val="0"/>
          <w:sz w:val="14"/>
        </w:rPr>
      </w:pPr>
    </w:p>
    <w:p w:rsidR="00DC0B8B" w:rsidRPr="009B6CAE" w:rsidRDefault="00686909" w:rsidP="009B6CAE">
      <w:pPr>
        <w:jc w:val="both"/>
        <w:rPr>
          <w:rFonts w:asciiTheme="majorHAnsi" w:hAnsiTheme="majorHAnsi" w:cstheme="majorHAnsi"/>
        </w:rPr>
      </w:pPr>
      <w:r w:rsidRPr="009B6CAE">
        <w:rPr>
          <w:rFonts w:asciiTheme="majorHAnsi" w:hAnsiTheme="majorHAnsi" w:cstheme="majorHAnsi"/>
        </w:rPr>
        <w:t>Vous serez accueilli(e) au sein de</w:t>
      </w:r>
      <w:r w:rsidR="00A23E29" w:rsidRPr="009B6CAE">
        <w:rPr>
          <w:rFonts w:asciiTheme="majorHAnsi" w:hAnsiTheme="majorHAnsi" w:cstheme="majorHAnsi"/>
        </w:rPr>
        <w:t xml:space="preserve"> </w:t>
      </w:r>
      <w:r w:rsidR="004C5ACE" w:rsidRPr="009B6CAE">
        <w:rPr>
          <w:rFonts w:asciiTheme="majorHAnsi" w:hAnsiTheme="majorHAnsi" w:cstheme="majorHAnsi"/>
        </w:rPr>
        <w:t>l</w:t>
      </w:r>
      <w:r w:rsidR="00A23E29" w:rsidRPr="009B6CAE">
        <w:rPr>
          <w:rFonts w:asciiTheme="majorHAnsi" w:hAnsiTheme="majorHAnsi" w:cstheme="majorHAnsi"/>
        </w:rPr>
        <w:t xml:space="preserve">’UMR ITAP (Technologies et Méthodes pour les Agricultures de demain) </w:t>
      </w:r>
      <w:r w:rsidR="00DB15B1" w:rsidRPr="009B6CAE">
        <w:rPr>
          <w:rFonts w:asciiTheme="majorHAnsi" w:hAnsiTheme="majorHAnsi" w:cstheme="majorHAnsi"/>
        </w:rPr>
        <w:t xml:space="preserve">qui </w:t>
      </w:r>
      <w:r w:rsidR="00A23E29" w:rsidRPr="009B6CAE">
        <w:rPr>
          <w:rFonts w:asciiTheme="majorHAnsi" w:hAnsiTheme="majorHAnsi" w:cstheme="majorHAnsi"/>
        </w:rPr>
        <w:t>aborde l’ensemble des étapes de la chaîne de métrologie environnementale (mesurer-comprendre-décider-agir) aux diverses échelles d’études (plante-parcelle-exploitation-territoire), pour contribuer à définir des agricultures de demain, efficientes et soutenables.</w:t>
      </w:r>
      <w:r w:rsidR="004C5ACE" w:rsidRPr="009B6CAE">
        <w:rPr>
          <w:rFonts w:asciiTheme="majorHAnsi" w:hAnsiTheme="majorHAnsi" w:cstheme="majorHAnsi"/>
        </w:rPr>
        <w:t xml:space="preserve"> Au sein de cette unité, vous travaillerez dans l’équipe </w:t>
      </w:r>
      <w:proofErr w:type="spellStart"/>
      <w:r w:rsidR="004C5ACE" w:rsidRPr="009B6CAE">
        <w:rPr>
          <w:rFonts w:asciiTheme="majorHAnsi" w:hAnsiTheme="majorHAnsi" w:cstheme="majorHAnsi"/>
        </w:rPr>
        <w:t>DeMo</w:t>
      </w:r>
      <w:proofErr w:type="spellEnd"/>
      <w:r w:rsidR="004C5ACE" w:rsidRPr="009B6CAE">
        <w:rPr>
          <w:rFonts w:asciiTheme="majorHAnsi" w:hAnsiTheme="majorHAnsi" w:cstheme="majorHAnsi"/>
        </w:rPr>
        <w:t xml:space="preserve"> (Décision et Modélisation agro-environnementale)</w:t>
      </w:r>
      <w:r w:rsidR="00CD1E29" w:rsidRPr="009B6CAE">
        <w:rPr>
          <w:rFonts w:asciiTheme="majorHAnsi" w:hAnsiTheme="majorHAnsi" w:cstheme="majorHAnsi"/>
        </w:rPr>
        <w:t xml:space="preserve">, sous la responsabilité de V Bellon-Maurel, </w:t>
      </w:r>
      <w:proofErr w:type="spellStart"/>
      <w:r w:rsidR="00CD1E29" w:rsidRPr="009B6CAE">
        <w:rPr>
          <w:rFonts w:asciiTheme="majorHAnsi" w:hAnsiTheme="majorHAnsi" w:cstheme="majorHAnsi"/>
        </w:rPr>
        <w:t>Agrotechnologue</w:t>
      </w:r>
      <w:proofErr w:type="spellEnd"/>
      <w:r w:rsidR="00CD1E29" w:rsidRPr="009B6CAE">
        <w:rPr>
          <w:rFonts w:asciiTheme="majorHAnsi" w:hAnsiTheme="majorHAnsi" w:cstheme="majorHAnsi"/>
        </w:rPr>
        <w:t>,</w:t>
      </w:r>
      <w:r w:rsidR="004C5ACE" w:rsidRPr="009B6CAE">
        <w:rPr>
          <w:rFonts w:asciiTheme="majorHAnsi" w:hAnsiTheme="majorHAnsi" w:cstheme="majorHAnsi"/>
        </w:rPr>
        <w:t xml:space="preserve"> et interagirez </w:t>
      </w:r>
      <w:r w:rsidR="00CD1E29" w:rsidRPr="009B6CAE">
        <w:rPr>
          <w:rFonts w:asciiTheme="majorHAnsi" w:hAnsiTheme="majorHAnsi" w:cstheme="majorHAnsi"/>
        </w:rPr>
        <w:t xml:space="preserve">fortement </w:t>
      </w:r>
      <w:r w:rsidR="004C5ACE" w:rsidRPr="009B6CAE">
        <w:rPr>
          <w:rFonts w:asciiTheme="majorHAnsi" w:hAnsiTheme="majorHAnsi" w:cstheme="majorHAnsi"/>
        </w:rPr>
        <w:t xml:space="preserve">avec </w:t>
      </w:r>
      <w:r w:rsidR="00CD1E29" w:rsidRPr="009B6CAE">
        <w:rPr>
          <w:rFonts w:asciiTheme="majorHAnsi" w:hAnsiTheme="majorHAnsi" w:cstheme="majorHAnsi"/>
        </w:rPr>
        <w:t>Jean Larbaigt, ergonome à l’UMR AGIR (Toulouse). La direction et l’encadrement scientifiques seront assurés par Flore Barcellini, Professeure des universités en ergonomie CRTD -</w:t>
      </w:r>
      <w:proofErr w:type="spellStart"/>
      <w:proofErr w:type="gramStart"/>
      <w:r w:rsidR="00CD1E29" w:rsidRPr="009B6CAE">
        <w:rPr>
          <w:rFonts w:asciiTheme="majorHAnsi" w:hAnsiTheme="majorHAnsi" w:cstheme="majorHAnsi"/>
        </w:rPr>
        <w:t>Cnam</w:t>
      </w:r>
      <w:proofErr w:type="spellEnd"/>
      <w:r w:rsidR="00CD1E29" w:rsidRPr="009B6CAE">
        <w:rPr>
          <w:rFonts w:asciiTheme="majorHAnsi" w:hAnsiTheme="majorHAnsi" w:cstheme="majorHAnsi"/>
        </w:rPr>
        <w:t>  et</w:t>
      </w:r>
      <w:proofErr w:type="gramEnd"/>
      <w:r w:rsidR="00CD1E29" w:rsidRPr="009B6CAE">
        <w:rPr>
          <w:rFonts w:asciiTheme="majorHAnsi" w:hAnsiTheme="majorHAnsi" w:cstheme="majorHAnsi"/>
        </w:rPr>
        <w:t xml:space="preserve"> Moustafa </w:t>
      </w:r>
      <w:proofErr w:type="spellStart"/>
      <w:r w:rsidR="00CD1E29" w:rsidRPr="009B6CAE">
        <w:rPr>
          <w:rFonts w:asciiTheme="majorHAnsi" w:hAnsiTheme="majorHAnsi" w:cstheme="majorHAnsi"/>
        </w:rPr>
        <w:t>Zouinar</w:t>
      </w:r>
      <w:proofErr w:type="spellEnd"/>
      <w:r w:rsidR="00CD1E29" w:rsidRPr="009B6CAE">
        <w:rPr>
          <w:rFonts w:asciiTheme="majorHAnsi" w:hAnsiTheme="majorHAnsi" w:cstheme="majorHAnsi"/>
        </w:rPr>
        <w:t>, Professeur associé au CRTD-</w:t>
      </w:r>
      <w:proofErr w:type="spellStart"/>
      <w:r w:rsidR="00CD1E29" w:rsidRPr="009B6CAE">
        <w:rPr>
          <w:rFonts w:asciiTheme="majorHAnsi" w:hAnsiTheme="majorHAnsi" w:cstheme="majorHAnsi"/>
        </w:rPr>
        <w:t>Cnam</w:t>
      </w:r>
      <w:proofErr w:type="spellEnd"/>
      <w:r w:rsidR="00CD1E29" w:rsidRPr="009B6CAE">
        <w:rPr>
          <w:rFonts w:asciiTheme="majorHAnsi" w:hAnsiTheme="majorHAnsi" w:cstheme="majorHAnsi"/>
        </w:rPr>
        <w:t>.  Des déplacements fréquents sont à prévoir, vers Paris et sur l’Occitanie.</w:t>
      </w:r>
    </w:p>
    <w:p w:rsidR="00CD1E29" w:rsidRPr="009B6CAE" w:rsidRDefault="00CD1E29" w:rsidP="009B6CAE">
      <w:pPr>
        <w:jc w:val="both"/>
        <w:rPr>
          <w:rFonts w:asciiTheme="majorHAnsi" w:hAnsiTheme="majorHAnsi" w:cstheme="majorHAnsi"/>
        </w:rPr>
      </w:pPr>
      <w:r w:rsidRPr="009B6CAE">
        <w:rPr>
          <w:rFonts w:asciiTheme="majorHAnsi" w:hAnsiTheme="majorHAnsi" w:cstheme="majorHAnsi"/>
        </w:rPr>
        <w:t xml:space="preserve">Ce doctorat s’inscrit dans le cadre du projet LINDDA (Living </w:t>
      </w:r>
      <w:proofErr w:type="spellStart"/>
      <w:r w:rsidRPr="009B6CAE">
        <w:rPr>
          <w:rFonts w:asciiTheme="majorHAnsi" w:hAnsiTheme="majorHAnsi" w:cstheme="majorHAnsi"/>
        </w:rPr>
        <w:t>INfrastructure</w:t>
      </w:r>
      <w:proofErr w:type="spellEnd"/>
      <w:r w:rsidRPr="009B6CAE">
        <w:rPr>
          <w:rFonts w:asciiTheme="majorHAnsi" w:hAnsiTheme="majorHAnsi" w:cstheme="majorHAnsi"/>
        </w:rPr>
        <w:t xml:space="preserve"> to Design </w:t>
      </w:r>
      <w:proofErr w:type="spellStart"/>
      <w:r w:rsidRPr="009B6CAE">
        <w:rPr>
          <w:rFonts w:asciiTheme="majorHAnsi" w:hAnsiTheme="majorHAnsi" w:cstheme="majorHAnsi"/>
        </w:rPr>
        <w:t>responsible</w:t>
      </w:r>
      <w:proofErr w:type="spellEnd"/>
      <w:r w:rsidRPr="009B6CAE">
        <w:rPr>
          <w:rFonts w:asciiTheme="majorHAnsi" w:hAnsiTheme="majorHAnsi" w:cstheme="majorHAnsi"/>
        </w:rPr>
        <w:t xml:space="preserve"> Digital </w:t>
      </w:r>
      <w:proofErr w:type="spellStart"/>
      <w:r w:rsidRPr="009B6CAE">
        <w:rPr>
          <w:rFonts w:asciiTheme="majorHAnsi" w:hAnsiTheme="majorHAnsi" w:cstheme="majorHAnsi"/>
        </w:rPr>
        <w:t>technology</w:t>
      </w:r>
      <w:proofErr w:type="spellEnd"/>
      <w:r w:rsidRPr="009B6CAE">
        <w:rPr>
          <w:rFonts w:asciiTheme="majorHAnsi" w:hAnsiTheme="majorHAnsi" w:cstheme="majorHAnsi"/>
        </w:rPr>
        <w:t xml:space="preserve"> for </w:t>
      </w:r>
      <w:proofErr w:type="spellStart"/>
      <w:r w:rsidRPr="009B6CAE">
        <w:rPr>
          <w:rFonts w:asciiTheme="majorHAnsi" w:hAnsiTheme="majorHAnsi" w:cstheme="majorHAnsi"/>
        </w:rPr>
        <w:t>Agroecological</w:t>
      </w:r>
      <w:proofErr w:type="spellEnd"/>
      <w:r w:rsidRPr="009B6CAE">
        <w:rPr>
          <w:rFonts w:asciiTheme="majorHAnsi" w:hAnsiTheme="majorHAnsi" w:cstheme="majorHAnsi"/>
        </w:rPr>
        <w:t xml:space="preserve"> transition) financé par le Programme et Equipements Prioritaires de Recherches « Agroécologie et Numérique »</w:t>
      </w:r>
      <w:r w:rsidRPr="009B6CAE">
        <w:rPr>
          <w:rFonts w:asciiTheme="majorHAnsi" w:hAnsiTheme="majorHAnsi" w:cstheme="majorHAnsi"/>
        </w:rPr>
        <w:footnoteReference w:id="1"/>
      </w:r>
      <w:r w:rsidRPr="009B6CAE">
        <w:rPr>
          <w:rFonts w:asciiTheme="majorHAnsi" w:hAnsiTheme="majorHAnsi" w:cstheme="majorHAnsi"/>
        </w:rPr>
        <w:t xml:space="preserve"> et dans les travaux du living </w:t>
      </w:r>
      <w:proofErr w:type="spellStart"/>
      <w:r w:rsidRPr="009B6CAE">
        <w:rPr>
          <w:rFonts w:asciiTheme="majorHAnsi" w:hAnsiTheme="majorHAnsi" w:cstheme="majorHAnsi"/>
        </w:rPr>
        <w:t>lab</w:t>
      </w:r>
      <w:proofErr w:type="spellEnd"/>
      <w:r w:rsidRPr="009B6CAE">
        <w:rPr>
          <w:rFonts w:asciiTheme="majorHAnsi" w:hAnsiTheme="majorHAnsi" w:cstheme="majorHAnsi"/>
        </w:rPr>
        <w:t xml:space="preserve"> </w:t>
      </w:r>
      <w:proofErr w:type="spellStart"/>
      <w:r w:rsidRPr="009B6CAE">
        <w:rPr>
          <w:rFonts w:asciiTheme="majorHAnsi" w:hAnsiTheme="majorHAnsi" w:cstheme="majorHAnsi"/>
        </w:rPr>
        <w:t>Occitanum</w:t>
      </w:r>
      <w:proofErr w:type="spellEnd"/>
      <w:r w:rsidRPr="009B6CAE">
        <w:rPr>
          <w:rFonts w:asciiTheme="majorHAnsi" w:hAnsiTheme="majorHAnsi" w:cstheme="majorHAnsi"/>
        </w:rPr>
        <w:t xml:space="preserve"> (https://occitanum.fr/). Ce travail interdisciplinaire (agronomie et ergonomie de l’activité) vise à concevoir et soutenir l’appropriation des ressources numériques pertinentes pour soutenir la transition </w:t>
      </w:r>
      <w:proofErr w:type="spellStart"/>
      <w:r w:rsidRPr="009B6CAE">
        <w:rPr>
          <w:rFonts w:asciiTheme="majorHAnsi" w:hAnsiTheme="majorHAnsi" w:cstheme="majorHAnsi"/>
        </w:rPr>
        <w:t>agroécologique</w:t>
      </w:r>
      <w:proofErr w:type="spellEnd"/>
      <w:r w:rsidRPr="009B6CAE">
        <w:rPr>
          <w:rFonts w:asciiTheme="majorHAnsi" w:hAnsiTheme="majorHAnsi" w:cstheme="majorHAnsi"/>
        </w:rPr>
        <w:t xml:space="preserve">. </w:t>
      </w:r>
    </w:p>
    <w:p w:rsidR="00CD1E29" w:rsidRPr="009B6CAE" w:rsidRDefault="00CD1E29" w:rsidP="009B6CAE">
      <w:pPr>
        <w:jc w:val="both"/>
        <w:rPr>
          <w:rFonts w:asciiTheme="majorHAnsi" w:eastAsiaTheme="minorHAnsi" w:hAnsiTheme="majorHAnsi" w:cstheme="majorHAnsi"/>
        </w:rPr>
      </w:pPr>
      <w:r w:rsidRPr="009B6CAE">
        <w:rPr>
          <w:rFonts w:asciiTheme="majorHAnsi" w:hAnsiTheme="majorHAnsi" w:cstheme="majorHAnsi"/>
        </w:rPr>
        <w:t xml:space="preserve">Le doctorat s’intéresse à la manière dont les données de l’itinéraire technique des exploitations agricoles sont produites, enregistrées et gérées afin de comprendre comment elles s’inscrivent dans le travail des agriculteurs et agricultrices. Il s’agira de produire des connaissances sur la collecte de données nécessaires à la conduite de la ferme, leur enregistrement (sur un support papier ou informatique), la façon dont elles font ressources et sont porteuses de sens pour le travail des agriculteurs et agricultrices, la façon dont elles sont partagées à d’autres acteurs du monde agricole), etc. Ces activités de collecte de données s’inscrivent dans 2 registres </w:t>
      </w:r>
      <w:r w:rsidR="009B6CAE" w:rsidRPr="009B6CAE">
        <w:rPr>
          <w:rFonts w:asciiTheme="majorHAnsi" w:hAnsiTheme="majorHAnsi" w:cstheme="majorHAnsi"/>
        </w:rPr>
        <w:t>celui de la règlementation et de la contractualisation et celui de la mise en mémoire volontaire, spontanée à des fins de conduite des exploitations ou de réflexivité.</w:t>
      </w:r>
      <w:r w:rsidR="009B6CAE">
        <w:rPr>
          <w:shd w:val="clear" w:color="auto" w:fill="FFFF00"/>
        </w:rPr>
        <w:t xml:space="preserve">  </w:t>
      </w:r>
      <w:r w:rsidR="009B6CAE">
        <w:rPr>
          <w:rFonts w:asciiTheme="majorHAnsi" w:hAnsiTheme="majorHAnsi" w:cstheme="majorHAnsi"/>
        </w:rPr>
        <w:t xml:space="preserve">Dans ce contexte, nous chercherons à répondre aux questions suivantes. Comment se réalisent ces activités à la ferme en particulier les mises en mémoire volontaires à destination réflexive (acteurs impliquées, nature des informations tracées, objectifs de l’enregistrement de données etc.) ? Comment les activités de gestion de l’information pourraient-elles être instrumentées de façon conjointe, par des outils informatiques, simples, efficaces et interopérables, en augmentant la rapidité et la fiabilité des enregistrements?  En quoi permettraient-elles de soutenir le développement d’une activité de gestion de l’information porteuse de sens ? </w:t>
      </w:r>
    </w:p>
    <w:p w:rsidR="00CD1E29" w:rsidRPr="009B6CAE" w:rsidRDefault="00CD1E29" w:rsidP="009B6CAE">
      <w:pPr>
        <w:rPr>
          <w:rFonts w:asciiTheme="majorHAnsi" w:eastAsia="Arial" w:hAnsiTheme="majorHAnsi" w:cstheme="majorHAnsi"/>
        </w:rPr>
      </w:pPr>
    </w:p>
    <w:p w:rsidR="009B6CAE" w:rsidRDefault="009B6CAE" w:rsidP="009B6CAE">
      <w:pPr>
        <w:rPr>
          <w:rFonts w:asciiTheme="majorHAnsi" w:eastAsia="Arial" w:hAnsiTheme="majorHAnsi" w:cstheme="majorHAnsi"/>
        </w:rPr>
      </w:pPr>
      <w:r>
        <w:rPr>
          <w:rFonts w:asciiTheme="majorHAnsi" w:eastAsia="Arial" w:hAnsiTheme="majorHAnsi" w:cstheme="majorHAnsi"/>
        </w:rPr>
        <w:t xml:space="preserve">Dans ce cadre, ce travail de doctorat visera à : </w:t>
      </w:r>
    </w:p>
    <w:p w:rsidR="009B6CAE" w:rsidRDefault="009B6CAE" w:rsidP="009B6CAE">
      <w:pPr>
        <w:pStyle w:val="Paragraphedeliste"/>
        <w:widowControl/>
        <w:numPr>
          <w:ilvl w:val="0"/>
          <w:numId w:val="9"/>
        </w:numPr>
        <w:autoSpaceDE/>
        <w:autoSpaceDN/>
        <w:spacing w:before="0" w:after="200"/>
        <w:contextualSpacing/>
        <w:jc w:val="both"/>
        <w:rPr>
          <w:rFonts w:asciiTheme="majorHAnsi" w:eastAsia="Arial" w:hAnsiTheme="majorHAnsi" w:cstheme="majorHAnsi"/>
        </w:rPr>
      </w:pPr>
      <w:r>
        <w:rPr>
          <w:rFonts w:asciiTheme="majorHAnsi" w:eastAsia="Arial" w:hAnsiTheme="majorHAnsi" w:cstheme="majorHAnsi"/>
        </w:rPr>
        <w:t>Construire un état de l’art sur : (1) les pratiques de traçabilité et de gestion de l’information au sein des exploitations agricoles et des activités de référence dans d’autres secteurs ; (2) les approches du sens du travail ; (3) les activités instrumentées par le numérique, notamment leurs effets sur la réflexivité et la valeur de l’expérience sensible des travailleurs.</w:t>
      </w:r>
    </w:p>
    <w:p w:rsidR="009B6CAE" w:rsidRDefault="009B6CAE" w:rsidP="009B6CAE">
      <w:pPr>
        <w:pStyle w:val="Paragraphedeliste"/>
        <w:widowControl/>
        <w:numPr>
          <w:ilvl w:val="0"/>
          <w:numId w:val="9"/>
        </w:numPr>
        <w:autoSpaceDE/>
        <w:autoSpaceDN/>
        <w:spacing w:before="0" w:after="200"/>
        <w:contextualSpacing/>
        <w:jc w:val="both"/>
        <w:rPr>
          <w:rFonts w:asciiTheme="majorHAnsi" w:eastAsia="Arial" w:hAnsiTheme="majorHAnsi" w:cstheme="majorHAnsi"/>
        </w:rPr>
      </w:pPr>
      <w:r>
        <w:rPr>
          <w:rFonts w:asciiTheme="majorHAnsi" w:eastAsia="Arial" w:hAnsiTheme="majorHAnsi" w:cstheme="majorHAnsi"/>
        </w:rPr>
        <w:t>Identifier et se positionner dans un cadre théorique ;</w:t>
      </w:r>
    </w:p>
    <w:p w:rsidR="009B6CAE" w:rsidRDefault="009B6CAE" w:rsidP="009B6CAE">
      <w:pPr>
        <w:pStyle w:val="Paragraphedeliste"/>
        <w:widowControl/>
        <w:numPr>
          <w:ilvl w:val="0"/>
          <w:numId w:val="9"/>
        </w:numPr>
        <w:autoSpaceDE/>
        <w:autoSpaceDN/>
        <w:spacing w:before="0" w:after="200"/>
        <w:contextualSpacing/>
        <w:jc w:val="both"/>
        <w:rPr>
          <w:rFonts w:asciiTheme="majorHAnsi" w:eastAsia="Arial" w:hAnsiTheme="majorHAnsi" w:cstheme="majorHAnsi"/>
        </w:rPr>
      </w:pPr>
      <w:r>
        <w:rPr>
          <w:rFonts w:asciiTheme="majorHAnsi" w:eastAsia="Arial" w:hAnsiTheme="majorHAnsi" w:cstheme="majorHAnsi"/>
        </w:rPr>
        <w:t>Caractériser les enjeux et l’éco système autour des questions de traçabilité/gestion de l’information dans le secteur agricole (prescription, acteurs, réglementations…) ;</w:t>
      </w:r>
    </w:p>
    <w:p w:rsidR="009B6CAE" w:rsidRDefault="009B6CAE" w:rsidP="009B6CAE">
      <w:pPr>
        <w:pStyle w:val="Paragraphedeliste"/>
        <w:widowControl/>
        <w:numPr>
          <w:ilvl w:val="0"/>
          <w:numId w:val="9"/>
        </w:numPr>
        <w:autoSpaceDE/>
        <w:autoSpaceDN/>
        <w:spacing w:before="0" w:after="200"/>
        <w:contextualSpacing/>
        <w:jc w:val="both"/>
        <w:rPr>
          <w:rFonts w:asciiTheme="majorHAnsi" w:eastAsia="Arial" w:hAnsiTheme="majorHAnsi" w:cstheme="majorHAnsi"/>
        </w:rPr>
      </w:pPr>
      <w:r>
        <w:rPr>
          <w:rFonts w:asciiTheme="majorHAnsi" w:eastAsia="Arial" w:hAnsiTheme="majorHAnsi" w:cstheme="majorHAnsi"/>
        </w:rPr>
        <w:t>Identifier des exploitations-cibles. A ce stade, deux filières sont identifiées – arboricoles et viticoles.</w:t>
      </w:r>
    </w:p>
    <w:p w:rsidR="009B6CAE" w:rsidRDefault="009B6CAE" w:rsidP="009B6CAE">
      <w:pPr>
        <w:pStyle w:val="Paragraphedeliste"/>
        <w:widowControl/>
        <w:numPr>
          <w:ilvl w:val="0"/>
          <w:numId w:val="9"/>
        </w:numPr>
        <w:autoSpaceDE/>
        <w:autoSpaceDN/>
        <w:spacing w:before="0" w:after="200"/>
        <w:contextualSpacing/>
        <w:jc w:val="both"/>
        <w:rPr>
          <w:rFonts w:asciiTheme="majorHAnsi" w:eastAsia="Arial" w:hAnsiTheme="majorHAnsi" w:cstheme="majorHAnsi"/>
        </w:rPr>
      </w:pPr>
      <w:r>
        <w:rPr>
          <w:rFonts w:asciiTheme="majorHAnsi" w:eastAsia="Arial" w:hAnsiTheme="majorHAnsi" w:cstheme="majorHAnsi"/>
        </w:rPr>
        <w:lastRenderedPageBreak/>
        <w:t xml:space="preserve">Construire socialement la recherche dans son écosystème (INRAE, exploitations, agriculteurs et agricultrices et réseaux </w:t>
      </w:r>
      <w:proofErr w:type="gramStart"/>
      <w:r>
        <w:rPr>
          <w:rFonts w:asciiTheme="majorHAnsi" w:eastAsia="Arial" w:hAnsiTheme="majorHAnsi" w:cstheme="majorHAnsi"/>
        </w:rPr>
        <w:t>d’ agriculteurs</w:t>
      </w:r>
      <w:proofErr w:type="gramEnd"/>
      <w:r>
        <w:rPr>
          <w:rFonts w:asciiTheme="majorHAnsi" w:eastAsia="Arial" w:hAnsiTheme="majorHAnsi" w:cstheme="majorHAnsi"/>
        </w:rPr>
        <w:t xml:space="preserve"> et agricultrices, éditeurs de logiciels et entreprises de l’</w:t>
      </w:r>
      <w:proofErr w:type="spellStart"/>
      <w:r>
        <w:rPr>
          <w:rFonts w:asciiTheme="majorHAnsi" w:eastAsia="Arial" w:hAnsiTheme="majorHAnsi" w:cstheme="majorHAnsi"/>
        </w:rPr>
        <w:t>AgTech</w:t>
      </w:r>
      <w:proofErr w:type="spellEnd"/>
      <w:r>
        <w:rPr>
          <w:rFonts w:asciiTheme="majorHAnsi" w:eastAsia="Arial" w:hAnsiTheme="majorHAnsi" w:cstheme="majorHAnsi"/>
        </w:rPr>
        <w:t>…) ;</w:t>
      </w:r>
    </w:p>
    <w:p w:rsidR="009B6CAE" w:rsidRDefault="009B6CAE" w:rsidP="009B6CAE">
      <w:pPr>
        <w:pStyle w:val="Paragraphedeliste"/>
        <w:widowControl/>
        <w:numPr>
          <w:ilvl w:val="0"/>
          <w:numId w:val="9"/>
        </w:numPr>
        <w:autoSpaceDE/>
        <w:autoSpaceDN/>
        <w:spacing w:before="0" w:after="200"/>
        <w:contextualSpacing/>
        <w:jc w:val="both"/>
        <w:rPr>
          <w:rFonts w:asciiTheme="majorHAnsi" w:eastAsia="Arial" w:hAnsiTheme="majorHAnsi" w:cstheme="majorHAnsi"/>
        </w:rPr>
      </w:pPr>
      <w:r>
        <w:rPr>
          <w:rFonts w:asciiTheme="majorHAnsi" w:eastAsia="Arial" w:hAnsiTheme="majorHAnsi" w:cstheme="majorHAnsi"/>
        </w:rPr>
        <w:t>Modéliser les activités de production, traçabilité/gestion de l’information et leur relation avec le sens du travail agricole, leurs coûts symboliques et temporels.</w:t>
      </w:r>
    </w:p>
    <w:p w:rsidR="009B6CAE" w:rsidRDefault="009B6CAE" w:rsidP="009B6CAE">
      <w:pPr>
        <w:pStyle w:val="Paragraphedeliste"/>
        <w:widowControl/>
        <w:numPr>
          <w:ilvl w:val="0"/>
          <w:numId w:val="9"/>
        </w:numPr>
        <w:autoSpaceDE/>
        <w:autoSpaceDN/>
        <w:spacing w:before="0" w:after="200"/>
        <w:contextualSpacing/>
        <w:jc w:val="both"/>
        <w:rPr>
          <w:rFonts w:asciiTheme="majorHAnsi" w:eastAsia="Arial" w:hAnsiTheme="majorHAnsi" w:cstheme="majorHAnsi"/>
        </w:rPr>
      </w:pPr>
      <w:r>
        <w:rPr>
          <w:rFonts w:asciiTheme="majorHAnsi" w:eastAsia="Arial" w:hAnsiTheme="majorHAnsi" w:cstheme="majorHAnsi"/>
        </w:rPr>
        <w:t>Définir des ressources -collectives, organisationnelles ou numériques- permettant de soutenir une activité de production, traçabilité/gestion de l’information porteuses de sens et soutenant le développement de l’activité des agriculteurs et agricultrices.</w:t>
      </w:r>
    </w:p>
    <w:p w:rsidR="009B6CAE" w:rsidRDefault="009B6CAE" w:rsidP="009B6CAE">
      <w:pPr>
        <w:pStyle w:val="Paragraphedeliste"/>
        <w:widowControl/>
        <w:numPr>
          <w:ilvl w:val="0"/>
          <w:numId w:val="9"/>
        </w:numPr>
        <w:autoSpaceDE/>
        <w:autoSpaceDN/>
        <w:spacing w:before="0" w:after="200"/>
        <w:contextualSpacing/>
        <w:jc w:val="both"/>
        <w:rPr>
          <w:rFonts w:asciiTheme="majorHAnsi" w:eastAsia="Arial" w:hAnsiTheme="majorHAnsi" w:cstheme="majorHAnsi"/>
        </w:rPr>
      </w:pPr>
      <w:r>
        <w:rPr>
          <w:rFonts w:asciiTheme="majorHAnsi" w:eastAsia="Arial" w:hAnsiTheme="majorHAnsi" w:cstheme="majorHAnsi"/>
        </w:rPr>
        <w:t>Co-construire des scénarios d’usage de ces ressources.</w:t>
      </w:r>
    </w:p>
    <w:p w:rsidR="004C7805" w:rsidRDefault="009B6CAE" w:rsidP="009B6CAE">
      <w:pPr>
        <w:pStyle w:val="Corpsdetexte"/>
        <w:rPr>
          <w:i w:val="0"/>
          <w:sz w:val="20"/>
        </w:rPr>
      </w:pPr>
      <w:r>
        <w:rPr>
          <w:rFonts w:asciiTheme="majorHAnsi" w:hAnsiTheme="majorHAnsi" w:cstheme="majorHAnsi"/>
          <w:b/>
          <w:i w:val="0"/>
        </w:rPr>
        <w:t>Profil</w:t>
      </w:r>
    </w:p>
    <w:p w:rsidR="004C7805" w:rsidRDefault="004C7805">
      <w:pPr>
        <w:pStyle w:val="Corpsdetexte"/>
        <w:spacing w:before="8"/>
        <w:rPr>
          <w:i w:val="0"/>
          <w:sz w:val="21"/>
        </w:rPr>
      </w:pPr>
    </w:p>
    <w:p w:rsidR="004C7805" w:rsidRDefault="009B6CAE">
      <w:pPr>
        <w:pStyle w:val="Paragraphedeliste"/>
        <w:numPr>
          <w:ilvl w:val="0"/>
          <w:numId w:val="8"/>
        </w:numPr>
        <w:tabs>
          <w:tab w:val="left" w:pos="380"/>
        </w:tabs>
        <w:spacing w:before="0"/>
      </w:pPr>
      <w:r>
        <w:rPr>
          <w:noProof/>
          <w:lang w:eastAsia="fr-FR"/>
        </w:rPr>
        <mc:AlternateContent>
          <mc:Choice Requires="wpg">
            <w:drawing>
              <wp:anchor distT="0" distB="0" distL="114300" distR="114300" simplePos="0" relativeHeight="15729664" behindDoc="0" locked="0" layoutInCell="1" allowOverlap="1">
                <wp:simplePos x="0" y="0"/>
                <wp:positionH relativeFrom="page">
                  <wp:posOffset>3137535</wp:posOffset>
                </wp:positionH>
                <wp:positionV relativeFrom="paragraph">
                  <wp:posOffset>269240</wp:posOffset>
                </wp:positionV>
                <wp:extent cx="3771900" cy="2571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257175"/>
                          <a:chOff x="4941" y="-43"/>
                          <a:chExt cx="5940" cy="405"/>
                        </a:xfrm>
                      </wpg:grpSpPr>
                      <wps:wsp>
                        <wps:cNvPr id="3" name="Rectangle 3"/>
                        <wps:cNvSpPr>
                          <a:spLocks noChangeArrowheads="1"/>
                        </wps:cNvSpPr>
                        <wps:spPr bwMode="auto">
                          <a:xfrm>
                            <a:off x="4941" y="112"/>
                            <a:ext cx="5940" cy="75"/>
                          </a:xfrm>
                          <a:prstGeom prst="rect">
                            <a:avLst/>
                          </a:prstGeom>
                          <a:solidFill>
                            <a:srgbClr val="008C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D033A6" id="Group 2" o:spid="_x0000_s1026" style="position:absolute;margin-left:247.05pt;margin-top:21.2pt;width:297pt;height:20.25pt;z-index:15729664;mso-position-horizontal-relative:page" coordorigin="4941,-43" coordsize="594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">
                <v:rect id="Rectangle 3" o:spid="_x0000_s1027" style="position:absolute;left:4941;top:112;width:5940;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" fillcolor="#008c8d" stroked="f"/>
                <w10:wrap anchorx="page"/>
              </v:group>
            </w:pict>
          </mc:Fallback>
        </mc:AlternateContent>
      </w:r>
      <w:r w:rsidR="00686909">
        <w:t>Conditions particulières d’activité :</w:t>
      </w:r>
      <w:r w:rsidR="00686909">
        <w:rPr>
          <w:spacing w:val="-3"/>
        </w:rPr>
        <w:t xml:space="preserve"> </w:t>
      </w:r>
      <w:r>
        <w:rPr>
          <w:spacing w:val="-3"/>
        </w:rPr>
        <w:t xml:space="preserve">Nombreux déplacements à prévoir, en Occitanie, terrain du projet et à Paris </w:t>
      </w:r>
      <w:proofErr w:type="gramStart"/>
      <w:r>
        <w:rPr>
          <w:spacing w:val="-3"/>
        </w:rPr>
        <w:t>au  laboratoire</w:t>
      </w:r>
      <w:proofErr w:type="gramEnd"/>
      <w:r>
        <w:rPr>
          <w:spacing w:val="-3"/>
        </w:rPr>
        <w:t xml:space="preserve"> du CNAM</w:t>
      </w:r>
    </w:p>
    <w:p w:rsidR="004C7805" w:rsidRDefault="004C7805">
      <w:pPr>
        <w:pStyle w:val="Corpsdetexte"/>
        <w:spacing w:before="10"/>
        <w:rPr>
          <w:i w:val="0"/>
          <w:sz w:val="27"/>
        </w:rPr>
      </w:pPr>
    </w:p>
    <w:p w:rsidR="004C7805" w:rsidRDefault="00686909">
      <w:pPr>
        <w:ind w:left="134"/>
        <w:rPr>
          <w:b/>
          <w:sz w:val="24"/>
        </w:rPr>
      </w:pPr>
      <w:r>
        <w:rPr>
          <w:b/>
          <w:sz w:val="24"/>
        </w:rPr>
        <w:t>LE PROFIL QUE NOUS RECHERCHONS</w:t>
      </w:r>
    </w:p>
    <w:p w:rsidR="004C7805" w:rsidRDefault="004C7805">
      <w:pPr>
        <w:pStyle w:val="Corpsdetexte"/>
        <w:spacing w:before="9"/>
        <w:rPr>
          <w:b/>
          <w:i w:val="0"/>
          <w:sz w:val="14"/>
        </w:rPr>
      </w:pPr>
    </w:p>
    <w:p w:rsidR="009B6CAE" w:rsidRPr="009B6CAE" w:rsidRDefault="00686909" w:rsidP="008B54B8">
      <w:pPr>
        <w:pStyle w:val="Paragraphedeliste"/>
        <w:numPr>
          <w:ilvl w:val="0"/>
          <w:numId w:val="8"/>
        </w:numPr>
        <w:tabs>
          <w:tab w:val="left" w:pos="380"/>
        </w:tabs>
        <w:spacing w:before="89"/>
        <w:rPr>
          <w:rFonts w:asciiTheme="majorHAnsi" w:hAnsiTheme="majorHAnsi" w:cstheme="majorHAnsi"/>
          <w:bCs/>
          <w:iCs/>
        </w:rPr>
      </w:pPr>
      <w:r w:rsidRPr="009B6CAE">
        <w:rPr>
          <w:rFonts w:asciiTheme="majorHAnsi" w:hAnsiTheme="majorHAnsi" w:cstheme="majorHAnsi"/>
          <w:bCs/>
          <w:iCs/>
        </w:rPr>
        <w:t xml:space="preserve">Formation recommandée : </w:t>
      </w:r>
      <w:r w:rsidR="009B6CAE">
        <w:rPr>
          <w:rFonts w:asciiTheme="majorHAnsi" w:hAnsiTheme="majorHAnsi" w:cstheme="majorHAnsi"/>
          <w:bCs/>
          <w:iCs/>
        </w:rPr>
        <w:t>master en ergonomie, si possible certifié EJC.</w:t>
      </w:r>
      <w:r w:rsidR="009B6CAE" w:rsidRPr="009B6CAE">
        <w:rPr>
          <w:rFonts w:asciiTheme="majorHAnsi" w:hAnsiTheme="majorHAnsi" w:cstheme="majorHAnsi"/>
          <w:bCs/>
          <w:iCs/>
        </w:rPr>
        <w:t xml:space="preserve"> Les profil master ou ingénieur en agronomie avec une orientation TIC, seront envisagées avec engagement de formation en master d’ergonomie au </w:t>
      </w:r>
      <w:proofErr w:type="spellStart"/>
      <w:r w:rsidR="009B6CAE" w:rsidRPr="009B6CAE">
        <w:rPr>
          <w:rFonts w:asciiTheme="majorHAnsi" w:hAnsiTheme="majorHAnsi" w:cstheme="majorHAnsi"/>
          <w:bCs/>
          <w:iCs/>
        </w:rPr>
        <w:t>Cnam</w:t>
      </w:r>
      <w:proofErr w:type="spellEnd"/>
      <w:r w:rsidR="009B6CAE" w:rsidRPr="009B6CAE">
        <w:rPr>
          <w:rFonts w:asciiTheme="majorHAnsi" w:hAnsiTheme="majorHAnsi" w:cstheme="majorHAnsi"/>
          <w:bCs/>
          <w:iCs/>
        </w:rPr>
        <w:t xml:space="preserve"> en parallèle du doctorat.</w:t>
      </w:r>
    </w:p>
    <w:p w:rsidR="004C7805" w:rsidRPr="009B6CAE" w:rsidRDefault="00686909" w:rsidP="008B54B8">
      <w:pPr>
        <w:pStyle w:val="Paragraphedeliste"/>
        <w:numPr>
          <w:ilvl w:val="0"/>
          <w:numId w:val="8"/>
        </w:numPr>
        <w:tabs>
          <w:tab w:val="left" w:pos="380"/>
        </w:tabs>
        <w:spacing w:before="89"/>
        <w:rPr>
          <w:rFonts w:asciiTheme="majorHAnsi" w:hAnsiTheme="majorHAnsi" w:cstheme="majorHAnsi"/>
          <w:bCs/>
          <w:iCs/>
        </w:rPr>
      </w:pPr>
      <w:r w:rsidRPr="009B6CAE">
        <w:rPr>
          <w:rFonts w:asciiTheme="majorHAnsi" w:hAnsiTheme="majorHAnsi" w:cstheme="majorHAnsi"/>
          <w:bCs/>
          <w:iCs/>
        </w:rPr>
        <w:t xml:space="preserve">Connaissances souhaitées : </w:t>
      </w:r>
      <w:r w:rsidR="009B6CAE">
        <w:rPr>
          <w:rFonts w:asciiTheme="majorHAnsi" w:hAnsiTheme="majorHAnsi" w:cstheme="majorHAnsi"/>
          <w:bCs/>
          <w:iCs/>
        </w:rPr>
        <w:t>La maîtrise des cadres</w:t>
      </w:r>
      <w:r w:rsidR="009B6CAE" w:rsidRPr="009B6CAE">
        <w:rPr>
          <w:rFonts w:asciiTheme="majorHAnsi" w:hAnsiTheme="majorHAnsi" w:cstheme="majorHAnsi"/>
          <w:bCs/>
          <w:iCs/>
        </w:rPr>
        <w:t xml:space="preserve"> conceptuels de la théorie de l’activité, d’ergonomie de conception et d’intervention ergonomique sera appréciée. Il sera demandé au candidat de suivre l’unité d’enseignement « Conduire une recherche en ergonomie » du </w:t>
      </w:r>
      <w:proofErr w:type="spellStart"/>
      <w:r w:rsidR="009B6CAE" w:rsidRPr="009B6CAE">
        <w:rPr>
          <w:rFonts w:asciiTheme="majorHAnsi" w:hAnsiTheme="majorHAnsi" w:cstheme="majorHAnsi"/>
          <w:bCs/>
          <w:iCs/>
        </w:rPr>
        <w:t>Cnam</w:t>
      </w:r>
      <w:proofErr w:type="spellEnd"/>
      <w:r w:rsidR="009B6CAE" w:rsidRPr="009B6CAE">
        <w:rPr>
          <w:rFonts w:asciiTheme="majorHAnsi" w:hAnsiTheme="majorHAnsi" w:cstheme="majorHAnsi"/>
          <w:bCs/>
          <w:iCs/>
        </w:rPr>
        <w:t>.</w:t>
      </w:r>
    </w:p>
    <w:p w:rsidR="004C7805" w:rsidRPr="009B6CAE" w:rsidRDefault="00686909" w:rsidP="009B6CAE">
      <w:pPr>
        <w:pStyle w:val="Paragraphedeliste"/>
        <w:numPr>
          <w:ilvl w:val="0"/>
          <w:numId w:val="8"/>
        </w:numPr>
        <w:tabs>
          <w:tab w:val="left" w:pos="380"/>
        </w:tabs>
        <w:rPr>
          <w:rFonts w:asciiTheme="majorHAnsi" w:hAnsiTheme="majorHAnsi" w:cstheme="majorHAnsi"/>
          <w:bCs/>
          <w:iCs/>
        </w:rPr>
      </w:pPr>
      <w:r w:rsidRPr="009B6CAE">
        <w:rPr>
          <w:rFonts w:asciiTheme="majorHAnsi" w:hAnsiTheme="majorHAnsi" w:cstheme="majorHAnsi"/>
          <w:bCs/>
          <w:iCs/>
        </w:rPr>
        <w:t xml:space="preserve">Expérience appréciée : </w:t>
      </w:r>
      <w:r w:rsidR="009B6CAE" w:rsidRPr="009B6CAE">
        <w:rPr>
          <w:rFonts w:asciiTheme="majorHAnsi" w:hAnsiTheme="majorHAnsi" w:cstheme="majorHAnsi"/>
          <w:bCs/>
          <w:iCs/>
        </w:rPr>
        <w:t>Une expérience préalable liée à l’usage des outils numériques serait un plus</w:t>
      </w:r>
    </w:p>
    <w:p w:rsidR="009B6CAE" w:rsidRDefault="009B6CAE" w:rsidP="009B6CAE">
      <w:pPr>
        <w:pStyle w:val="Paragraphedeliste"/>
        <w:numPr>
          <w:ilvl w:val="0"/>
          <w:numId w:val="8"/>
        </w:numPr>
        <w:tabs>
          <w:tab w:val="left" w:pos="380"/>
        </w:tabs>
        <w:rPr>
          <w:rFonts w:asciiTheme="majorHAnsi" w:hAnsiTheme="majorHAnsi" w:cstheme="majorHAnsi"/>
          <w:bCs/>
          <w:iCs/>
        </w:rPr>
      </w:pPr>
      <w:r w:rsidRPr="009B6CAE">
        <w:rPr>
          <w:rFonts w:asciiTheme="majorHAnsi" w:hAnsiTheme="majorHAnsi" w:cstheme="majorHAnsi"/>
          <w:bCs/>
          <w:iCs/>
        </w:rPr>
        <w:t>Permis B obligatoire</w:t>
      </w:r>
    </w:p>
    <w:p w:rsidR="005116B6" w:rsidRDefault="005116B6" w:rsidP="005116B6">
      <w:pPr>
        <w:rPr>
          <w:rFonts w:asciiTheme="majorHAnsi" w:hAnsiTheme="majorHAnsi" w:cstheme="majorHAnsi"/>
          <w:b/>
          <w:bCs/>
        </w:rPr>
      </w:pPr>
      <w:r>
        <w:rPr>
          <w:rFonts w:asciiTheme="majorHAnsi" w:hAnsiTheme="majorHAnsi" w:cstheme="majorHAnsi"/>
          <w:b/>
          <w:bCs/>
        </w:rPr>
        <w:t>:</w:t>
      </w:r>
    </w:p>
    <w:p w:rsidR="005116B6" w:rsidRDefault="005116B6" w:rsidP="005116B6">
      <w:pPr>
        <w:rPr>
          <w:rFonts w:asciiTheme="majorHAnsi" w:eastAsiaTheme="minorHAnsi" w:hAnsiTheme="majorHAnsi" w:cstheme="majorHAnsi"/>
        </w:rPr>
      </w:pPr>
      <w:r>
        <w:rPr>
          <w:rFonts w:asciiTheme="majorHAnsi" w:hAnsiTheme="majorHAnsi" w:cstheme="majorHAnsi"/>
        </w:rPr>
        <w:t xml:space="preserve">Les dossiers composés d’une lettre de motivation et d’un CV sont à envoyer à </w:t>
      </w:r>
      <w:hyperlink r:id="rId8" w:history="1">
        <w:r>
          <w:rPr>
            <w:rStyle w:val="Lienhypertexte"/>
            <w:rFonts w:asciiTheme="majorHAnsi" w:hAnsiTheme="majorHAnsi" w:cstheme="majorHAnsi"/>
          </w:rPr>
          <w:t>flore.barcellini@lecnam.net</w:t>
        </w:r>
      </w:hyperlink>
      <w:r>
        <w:rPr>
          <w:rFonts w:asciiTheme="majorHAnsi" w:hAnsiTheme="majorHAnsi" w:cstheme="majorHAnsi"/>
        </w:rPr>
        <w:t xml:space="preserve">, moustafa.zouinar@lecnam.net avec copie à veronique.bellon@inrae.fr au plus tard le 9 septembre 2024 à midi. </w:t>
      </w:r>
      <w:r>
        <w:rPr>
          <w:rFonts w:asciiTheme="majorHAnsi" w:hAnsiTheme="majorHAnsi" w:cstheme="majorHAnsi"/>
        </w:rPr>
        <w:br/>
        <w:t xml:space="preserve">Les auditions des candidats retenus auront lieu le 18 septembre après-midi à partir de 13h en teams. </w:t>
      </w:r>
    </w:p>
    <w:p w:rsidR="005116B6" w:rsidRDefault="005116B6" w:rsidP="005116B6">
      <w:pPr>
        <w:rPr>
          <w:rFonts w:asciiTheme="majorHAnsi" w:hAnsiTheme="majorHAnsi" w:cstheme="majorHAnsi"/>
          <w:iCs/>
        </w:rPr>
      </w:pPr>
      <w:r>
        <w:rPr>
          <w:rFonts w:asciiTheme="majorHAnsi" w:hAnsiTheme="majorHAnsi" w:cstheme="majorHAnsi"/>
        </w:rPr>
        <w:t xml:space="preserve">Pour les auditions, nous demanderons au </w:t>
      </w:r>
      <w:proofErr w:type="spellStart"/>
      <w:r>
        <w:rPr>
          <w:rFonts w:asciiTheme="majorHAnsi" w:hAnsiTheme="majorHAnsi" w:cstheme="majorHAnsi"/>
        </w:rPr>
        <w:t>candidat.e</w:t>
      </w:r>
      <w:proofErr w:type="spellEnd"/>
      <w:r>
        <w:rPr>
          <w:rFonts w:asciiTheme="majorHAnsi" w:hAnsiTheme="majorHAnsi" w:cstheme="majorHAnsi"/>
        </w:rPr>
        <w:t>. une présentation de 15 min</w:t>
      </w:r>
      <w:r>
        <w:rPr>
          <w:rFonts w:asciiTheme="majorHAnsi" w:hAnsiTheme="majorHAnsi" w:cstheme="majorHAnsi"/>
          <w:i/>
        </w:rPr>
        <w:t xml:space="preserve">, </w:t>
      </w:r>
      <w:r>
        <w:rPr>
          <w:rFonts w:asciiTheme="majorHAnsi" w:hAnsiTheme="majorHAnsi" w:cstheme="majorHAnsi"/>
          <w:iCs/>
        </w:rPr>
        <w:t>comprenant :</w:t>
      </w:r>
    </w:p>
    <w:p w:rsidR="005116B6" w:rsidRDefault="005116B6" w:rsidP="005116B6">
      <w:pPr>
        <w:pStyle w:val="Paragraphedeliste"/>
        <w:widowControl/>
        <w:numPr>
          <w:ilvl w:val="0"/>
          <w:numId w:val="10"/>
        </w:numPr>
        <w:autoSpaceDE/>
        <w:autoSpaceDN/>
        <w:spacing w:before="0" w:after="200"/>
        <w:contextualSpacing/>
        <w:jc w:val="both"/>
        <w:rPr>
          <w:rFonts w:asciiTheme="majorHAnsi" w:hAnsiTheme="majorHAnsi" w:cstheme="majorHAnsi"/>
        </w:rPr>
      </w:pPr>
      <w:proofErr w:type="gramStart"/>
      <w:r>
        <w:rPr>
          <w:rFonts w:asciiTheme="majorHAnsi" w:hAnsiTheme="majorHAnsi" w:cstheme="majorHAnsi"/>
        </w:rPr>
        <w:t>un</w:t>
      </w:r>
      <w:proofErr w:type="gramEnd"/>
      <w:r>
        <w:rPr>
          <w:rFonts w:asciiTheme="majorHAnsi" w:hAnsiTheme="majorHAnsi" w:cstheme="majorHAnsi"/>
        </w:rPr>
        <w:t xml:space="preserve"> bref rappel circonstancié de votre parcours et de vos motivations pour entreprendre ce terrain d’étude (5 min);</w:t>
      </w:r>
    </w:p>
    <w:p w:rsidR="005116B6" w:rsidRDefault="005116B6" w:rsidP="005116B6">
      <w:pPr>
        <w:pStyle w:val="Paragraphedeliste"/>
        <w:widowControl/>
        <w:numPr>
          <w:ilvl w:val="0"/>
          <w:numId w:val="10"/>
        </w:numPr>
        <w:autoSpaceDE/>
        <w:autoSpaceDN/>
        <w:spacing w:before="0" w:after="200"/>
        <w:contextualSpacing/>
        <w:jc w:val="both"/>
        <w:rPr>
          <w:rFonts w:asciiTheme="majorHAnsi" w:hAnsiTheme="majorHAnsi" w:cstheme="majorHAnsi"/>
        </w:rPr>
      </w:pPr>
      <w:proofErr w:type="gramStart"/>
      <w:r>
        <w:rPr>
          <w:rFonts w:asciiTheme="majorHAnsi" w:hAnsiTheme="majorHAnsi" w:cstheme="majorHAnsi"/>
        </w:rPr>
        <w:t>une</w:t>
      </w:r>
      <w:proofErr w:type="gramEnd"/>
      <w:r>
        <w:rPr>
          <w:rFonts w:asciiTheme="majorHAnsi" w:hAnsiTheme="majorHAnsi" w:cstheme="majorHAnsi"/>
        </w:rPr>
        <w:t xml:space="preserve"> présentation de sa compréhension du sujet à ce stade : intérêt scientifique et social, positionnement de l’ergonomie, cadre t</w:t>
      </w:r>
      <w:bookmarkStart w:id="0" w:name="_GoBack"/>
      <w:bookmarkEnd w:id="0"/>
      <w:r>
        <w:rPr>
          <w:rFonts w:asciiTheme="majorHAnsi" w:hAnsiTheme="majorHAnsi" w:cstheme="majorHAnsi"/>
        </w:rPr>
        <w:t>héorique et méthodologie envisagées, questions posées par le sujet (10 min);</w:t>
      </w:r>
    </w:p>
    <w:p w:rsidR="005116B6" w:rsidRDefault="005116B6" w:rsidP="005116B6">
      <w:pPr>
        <w:pStyle w:val="xm735418856497205150xxmsonormal"/>
        <w:spacing w:before="0" w:beforeAutospacing="0" w:after="0" w:afterAutospacing="0"/>
        <w:rPr>
          <w:rFonts w:asciiTheme="majorHAnsi" w:hAnsiTheme="majorHAnsi" w:cstheme="majorHAnsi"/>
        </w:rPr>
      </w:pPr>
      <w:r>
        <w:rPr>
          <w:rFonts w:asciiTheme="majorHAnsi" w:hAnsiTheme="majorHAnsi" w:cstheme="majorHAnsi"/>
        </w:rPr>
        <w:t>S’en suivront 15 minutes d'échanges.</w:t>
      </w:r>
    </w:p>
    <w:p w:rsidR="005116B6" w:rsidRPr="009B6CAE" w:rsidRDefault="005116B6" w:rsidP="005116B6">
      <w:pPr>
        <w:pStyle w:val="Paragraphedeliste"/>
        <w:tabs>
          <w:tab w:val="left" w:pos="380"/>
        </w:tabs>
        <w:ind w:firstLine="0"/>
        <w:rPr>
          <w:rFonts w:asciiTheme="majorHAnsi" w:hAnsiTheme="majorHAnsi" w:cstheme="majorHAnsi"/>
          <w:bCs/>
          <w:iCs/>
        </w:rPr>
      </w:pPr>
    </w:p>
    <w:p w:rsidR="004C7805" w:rsidRDefault="004C7805">
      <w:pPr>
        <w:pStyle w:val="Corpsdetexte"/>
        <w:rPr>
          <w:i w:val="0"/>
          <w:sz w:val="20"/>
        </w:rPr>
      </w:pPr>
    </w:p>
    <w:p w:rsidR="004C7805" w:rsidRDefault="004C7805">
      <w:pPr>
        <w:pStyle w:val="Corpsdetexte"/>
        <w:spacing w:before="11"/>
        <w:rPr>
          <w:i w:val="0"/>
          <w:sz w:val="12"/>
        </w:rPr>
      </w:pPr>
    </w:p>
    <w:tbl>
      <w:tblPr>
        <w:tblStyle w:val="TableNormal"/>
        <w:tblW w:w="0" w:type="auto"/>
        <w:tblInd w:w="156" w:type="dxa"/>
        <w:tblBorders>
          <w:top w:val="single" w:sz="18" w:space="0" w:color="008C8D"/>
          <w:left w:val="single" w:sz="18" w:space="0" w:color="008C8D"/>
          <w:bottom w:val="single" w:sz="18" w:space="0" w:color="008C8D"/>
          <w:right w:val="single" w:sz="18" w:space="0" w:color="008C8D"/>
          <w:insideH w:val="single" w:sz="18" w:space="0" w:color="008C8D"/>
          <w:insideV w:val="single" w:sz="18" w:space="0" w:color="008C8D"/>
        </w:tblBorders>
        <w:tblLayout w:type="fixed"/>
        <w:tblLook w:val="01E0" w:firstRow="1" w:lastRow="1" w:firstColumn="1" w:lastColumn="1" w:noHBand="0" w:noVBand="0"/>
      </w:tblPr>
      <w:tblGrid>
        <w:gridCol w:w="4820"/>
        <w:gridCol w:w="283"/>
        <w:gridCol w:w="4678"/>
      </w:tblGrid>
      <w:tr w:rsidR="004C7805">
        <w:trPr>
          <w:trHeight w:val="606"/>
        </w:trPr>
        <w:tc>
          <w:tcPr>
            <w:tcW w:w="4820" w:type="dxa"/>
            <w:tcBorders>
              <w:bottom w:val="nil"/>
            </w:tcBorders>
          </w:tcPr>
          <w:p w:rsidR="004C7805" w:rsidRDefault="00686909">
            <w:pPr>
              <w:pStyle w:val="TableParagraph"/>
              <w:spacing w:before="138"/>
              <w:ind w:left="149"/>
              <w:rPr>
                <w:rFonts w:ascii="Arial" w:hAnsi="Arial"/>
                <w:sz w:val="32"/>
              </w:rPr>
            </w:pPr>
            <w:r>
              <w:rPr>
                <w:rFonts w:ascii="Wingdings" w:hAnsi="Wingdings"/>
                <w:color w:val="008C8D"/>
                <w:w w:val="185"/>
                <w:sz w:val="32"/>
              </w:rPr>
              <w:t></w:t>
            </w:r>
            <w:r>
              <w:rPr>
                <w:rFonts w:ascii="Times New Roman" w:hAnsi="Times New Roman"/>
                <w:color w:val="008C8D"/>
                <w:spacing w:val="-94"/>
                <w:w w:val="185"/>
                <w:sz w:val="32"/>
              </w:rPr>
              <w:t xml:space="preserve"> </w:t>
            </w:r>
            <w:r>
              <w:rPr>
                <w:rFonts w:ascii="Arial" w:hAnsi="Arial"/>
                <w:color w:val="008C8D"/>
                <w:w w:val="110"/>
                <w:sz w:val="32"/>
              </w:rPr>
              <w:t>Modalités d’accueil</w:t>
            </w:r>
          </w:p>
        </w:tc>
        <w:tc>
          <w:tcPr>
            <w:tcW w:w="283" w:type="dxa"/>
            <w:vMerge w:val="restart"/>
            <w:tcBorders>
              <w:top w:val="nil"/>
              <w:left w:val="nil"/>
              <w:bottom w:val="nil"/>
              <w:right w:val="nil"/>
            </w:tcBorders>
            <w:shd w:val="clear" w:color="auto" w:fill="008C8D"/>
          </w:tcPr>
          <w:p w:rsidR="004C7805" w:rsidRDefault="004C7805">
            <w:pPr>
              <w:pStyle w:val="TableParagraph"/>
              <w:ind w:left="0"/>
              <w:rPr>
                <w:rFonts w:ascii="Times New Roman"/>
              </w:rPr>
            </w:pPr>
          </w:p>
        </w:tc>
        <w:tc>
          <w:tcPr>
            <w:tcW w:w="4678" w:type="dxa"/>
            <w:vMerge w:val="restart"/>
          </w:tcPr>
          <w:p w:rsidR="004C7805" w:rsidRDefault="00686909">
            <w:pPr>
              <w:pStyle w:val="TableParagraph"/>
              <w:spacing w:before="138"/>
              <w:ind w:left="150"/>
              <w:rPr>
                <w:rFonts w:ascii="Arial" w:hAnsi="Arial"/>
                <w:sz w:val="32"/>
              </w:rPr>
            </w:pPr>
            <w:r>
              <w:rPr>
                <w:rFonts w:ascii="Wingdings" w:hAnsi="Wingdings"/>
                <w:color w:val="008C8D"/>
                <w:w w:val="185"/>
                <w:sz w:val="32"/>
              </w:rPr>
              <w:t></w:t>
            </w:r>
            <w:r>
              <w:rPr>
                <w:rFonts w:ascii="Times New Roman" w:hAnsi="Times New Roman"/>
                <w:color w:val="008C8D"/>
                <w:spacing w:val="-97"/>
                <w:w w:val="185"/>
                <w:sz w:val="32"/>
              </w:rPr>
              <w:t xml:space="preserve"> </w:t>
            </w:r>
            <w:r>
              <w:rPr>
                <w:rFonts w:ascii="Arial" w:hAnsi="Arial"/>
                <w:color w:val="008C8D"/>
                <w:w w:val="110"/>
                <w:sz w:val="32"/>
              </w:rPr>
              <w:t>Modalités pour postuler</w:t>
            </w:r>
          </w:p>
          <w:p w:rsidR="004C7805" w:rsidRDefault="00686909">
            <w:pPr>
              <w:pStyle w:val="TableParagraph"/>
              <w:spacing w:before="235"/>
              <w:ind w:left="169"/>
            </w:pPr>
            <w:r>
              <w:t>Transmettre une lettre de motivation et un CV à :</w:t>
            </w:r>
          </w:p>
          <w:p w:rsidR="004C7805" w:rsidRDefault="009B6CAE">
            <w:pPr>
              <w:pStyle w:val="TableParagraph"/>
              <w:ind w:left="119"/>
            </w:pPr>
            <w:r>
              <w:rPr>
                <w:shd w:val="clear" w:color="auto" w:fill="FFFF00"/>
              </w:rPr>
              <w:t xml:space="preserve"> Flore </w:t>
            </w:r>
            <w:proofErr w:type="spellStart"/>
            <w:r>
              <w:rPr>
                <w:shd w:val="clear" w:color="auto" w:fill="FFFF00"/>
              </w:rPr>
              <w:t>Barcellini</w:t>
            </w:r>
            <w:proofErr w:type="spellEnd"/>
            <w:r w:rsidR="005116B6">
              <w:rPr>
                <w:shd w:val="clear" w:color="auto" w:fill="FFFF00"/>
              </w:rPr>
              <w:t xml:space="preserve">, </w:t>
            </w:r>
            <w:r w:rsidR="005116B6">
              <w:rPr>
                <w:rFonts w:asciiTheme="majorHAnsi" w:hAnsiTheme="majorHAnsi" w:cstheme="majorHAnsi"/>
              </w:rPr>
              <w:t xml:space="preserve">Moustafa </w:t>
            </w:r>
            <w:proofErr w:type="spellStart"/>
            <w:r w:rsidR="005116B6">
              <w:rPr>
                <w:rFonts w:asciiTheme="majorHAnsi" w:hAnsiTheme="majorHAnsi" w:cstheme="majorHAnsi"/>
              </w:rPr>
              <w:t>Zouinar</w:t>
            </w:r>
            <w:proofErr w:type="spellEnd"/>
          </w:p>
          <w:p w:rsidR="004C7805" w:rsidRDefault="004C7805">
            <w:pPr>
              <w:pStyle w:val="TableParagraph"/>
              <w:spacing w:before="12"/>
              <w:ind w:left="0"/>
              <w:rPr>
                <w:sz w:val="21"/>
              </w:rPr>
            </w:pPr>
          </w:p>
          <w:p w:rsidR="004C7805" w:rsidRDefault="00686909" w:rsidP="009B6CAE">
            <w:pPr>
              <w:pStyle w:val="TableParagraph"/>
              <w:numPr>
                <w:ilvl w:val="0"/>
                <w:numId w:val="7"/>
              </w:numPr>
              <w:tabs>
                <w:tab w:val="left" w:pos="416"/>
              </w:tabs>
            </w:pPr>
            <w:r>
              <w:rPr>
                <w:u w:val="single"/>
              </w:rPr>
              <w:t>Par e-mail</w:t>
            </w:r>
            <w:r>
              <w:t xml:space="preserve"> :</w:t>
            </w:r>
            <w:r>
              <w:rPr>
                <w:spacing w:val="49"/>
              </w:rPr>
              <w:t xml:space="preserve"> </w:t>
            </w:r>
            <w:proofErr w:type="gramStart"/>
            <w:r w:rsidR="009B6CAE">
              <w:rPr>
                <w:shd w:val="clear" w:color="auto" w:fill="FFFF00"/>
              </w:rPr>
              <w:t>flore.barcellini@lecnam.net</w:t>
            </w:r>
            <w:r w:rsidR="004C5ACE" w:rsidRPr="004C5ACE">
              <w:rPr>
                <w:shd w:val="clear" w:color="auto" w:fill="FFFF00"/>
              </w:rPr>
              <w:t xml:space="preserve"> </w:t>
            </w:r>
            <w:r w:rsidR="005116B6">
              <w:rPr>
                <w:rFonts w:asciiTheme="majorHAnsi" w:hAnsiTheme="majorHAnsi" w:cstheme="majorHAnsi"/>
              </w:rPr>
              <w:t>,</w:t>
            </w:r>
            <w:proofErr w:type="gramEnd"/>
            <w:r w:rsidR="005116B6">
              <w:rPr>
                <w:rFonts w:asciiTheme="majorHAnsi" w:hAnsiTheme="majorHAnsi" w:cstheme="majorHAnsi"/>
              </w:rPr>
              <w:t xml:space="preserve"> moustafa.zouinar@lecnam.net</w:t>
            </w:r>
          </w:p>
          <w:p w:rsidR="004C7805" w:rsidRDefault="004C7805">
            <w:pPr>
              <w:pStyle w:val="TableParagraph"/>
              <w:ind w:left="0"/>
            </w:pPr>
          </w:p>
          <w:p w:rsidR="004C7805" w:rsidRDefault="00686909">
            <w:pPr>
              <w:pStyle w:val="TableParagraph"/>
              <w:numPr>
                <w:ilvl w:val="0"/>
                <w:numId w:val="7"/>
              </w:numPr>
              <w:tabs>
                <w:tab w:val="left" w:pos="416"/>
              </w:tabs>
              <w:ind w:hanging="247"/>
            </w:pPr>
            <w:r>
              <w:rPr>
                <w:u w:val="single"/>
              </w:rPr>
              <w:t>Par courrier</w:t>
            </w:r>
            <w:r>
              <w:t xml:space="preserve"> :</w:t>
            </w:r>
            <w:r>
              <w:rPr>
                <w:spacing w:val="49"/>
              </w:rPr>
              <w:t xml:space="preserve"> </w:t>
            </w:r>
            <w:r w:rsidR="00E418AE">
              <w:rPr>
                <w:shd w:val="clear" w:color="auto" w:fill="FFFF00"/>
              </w:rPr>
              <w:t>NA</w:t>
            </w:r>
          </w:p>
          <w:p w:rsidR="004C7805" w:rsidRDefault="004C7805">
            <w:pPr>
              <w:pStyle w:val="TableParagraph"/>
              <w:ind w:left="0"/>
            </w:pPr>
          </w:p>
          <w:p w:rsidR="004C7805" w:rsidRDefault="00686909">
            <w:pPr>
              <w:pStyle w:val="TableParagraph"/>
              <w:ind w:left="70"/>
              <w:rPr>
                <w:b/>
              </w:rPr>
            </w:pPr>
            <w:r>
              <w:rPr>
                <w:rFonts w:ascii="Wingdings" w:hAnsi="Wingdings"/>
                <w:b/>
                <w:color w:val="FF0000"/>
                <w:w w:val="250"/>
              </w:rPr>
              <w:t></w:t>
            </w:r>
            <w:r>
              <w:rPr>
                <w:rFonts w:ascii="Times New Roman" w:hAnsi="Times New Roman"/>
                <w:b/>
                <w:color w:val="FF0000"/>
                <w:spacing w:val="-82"/>
                <w:w w:val="250"/>
              </w:rPr>
              <w:t xml:space="preserve"> </w:t>
            </w:r>
            <w:r>
              <w:rPr>
                <w:w w:val="110"/>
              </w:rPr>
              <w:t xml:space="preserve">Date limite pour postuler : </w:t>
            </w:r>
            <w:r w:rsidR="005116B6">
              <w:rPr>
                <w:w w:val="110"/>
              </w:rPr>
              <w:t>09</w:t>
            </w:r>
            <w:r w:rsidR="005116B6">
              <w:rPr>
                <w:b/>
                <w:w w:val="110"/>
                <w:shd w:val="clear" w:color="auto" w:fill="FFFF00"/>
              </w:rPr>
              <w:t>/09</w:t>
            </w:r>
            <w:r w:rsidR="00E418AE">
              <w:rPr>
                <w:b/>
                <w:w w:val="110"/>
                <w:shd w:val="clear" w:color="auto" w:fill="FFFF00"/>
              </w:rPr>
              <w:t>/2024</w:t>
            </w:r>
            <w:r w:rsidR="005116B6">
              <w:rPr>
                <w:b/>
                <w:w w:val="110"/>
                <w:shd w:val="clear" w:color="auto" w:fill="FFFF00"/>
              </w:rPr>
              <w:t xml:space="preserve"> à midi</w:t>
            </w:r>
          </w:p>
        </w:tc>
      </w:tr>
      <w:tr w:rsidR="004C7805">
        <w:trPr>
          <w:trHeight w:val="399"/>
        </w:trPr>
        <w:tc>
          <w:tcPr>
            <w:tcW w:w="4820" w:type="dxa"/>
            <w:tcBorders>
              <w:top w:val="nil"/>
              <w:bottom w:val="nil"/>
            </w:tcBorders>
          </w:tcPr>
          <w:p w:rsidR="004C7805" w:rsidRDefault="00686909" w:rsidP="004C5ACE">
            <w:pPr>
              <w:pStyle w:val="TableParagraph"/>
              <w:numPr>
                <w:ilvl w:val="0"/>
                <w:numId w:val="6"/>
              </w:numPr>
              <w:tabs>
                <w:tab w:val="left" w:pos="366"/>
              </w:tabs>
              <w:spacing w:before="89"/>
              <w:ind w:hanging="247"/>
            </w:pPr>
            <w:r>
              <w:t>Unité:</w:t>
            </w:r>
            <w:r>
              <w:rPr>
                <w:spacing w:val="-1"/>
              </w:rPr>
              <w:t xml:space="preserve"> </w:t>
            </w:r>
            <w:r w:rsidR="004C5ACE">
              <w:rPr>
                <w:shd w:val="clear" w:color="auto" w:fill="FFFF00"/>
              </w:rPr>
              <w:t>ITAP</w:t>
            </w:r>
          </w:p>
        </w:tc>
        <w:tc>
          <w:tcPr>
            <w:tcW w:w="283" w:type="dxa"/>
            <w:vMerge/>
            <w:tcBorders>
              <w:top w:val="nil"/>
              <w:left w:val="nil"/>
              <w:bottom w:val="nil"/>
              <w:right w:val="nil"/>
            </w:tcBorders>
            <w:shd w:val="clear" w:color="auto" w:fill="008C8D"/>
          </w:tcPr>
          <w:p w:rsidR="004C7805" w:rsidRDefault="004C7805">
            <w:pPr>
              <w:rPr>
                <w:sz w:val="2"/>
                <w:szCs w:val="2"/>
              </w:rPr>
            </w:pPr>
          </w:p>
        </w:tc>
        <w:tc>
          <w:tcPr>
            <w:tcW w:w="4678" w:type="dxa"/>
            <w:vMerge/>
            <w:tcBorders>
              <w:top w:val="nil"/>
            </w:tcBorders>
          </w:tcPr>
          <w:p w:rsidR="004C7805" w:rsidRDefault="004C7805">
            <w:pPr>
              <w:rPr>
                <w:sz w:val="2"/>
                <w:szCs w:val="2"/>
              </w:rPr>
            </w:pPr>
          </w:p>
        </w:tc>
      </w:tr>
      <w:tr w:rsidR="004C7805">
        <w:trPr>
          <w:trHeight w:val="343"/>
        </w:trPr>
        <w:tc>
          <w:tcPr>
            <w:tcW w:w="4820" w:type="dxa"/>
            <w:tcBorders>
              <w:top w:val="nil"/>
              <w:bottom w:val="nil"/>
            </w:tcBorders>
          </w:tcPr>
          <w:p w:rsidR="004C7805" w:rsidRDefault="00686909">
            <w:pPr>
              <w:pStyle w:val="TableParagraph"/>
              <w:numPr>
                <w:ilvl w:val="0"/>
                <w:numId w:val="5"/>
              </w:numPr>
              <w:tabs>
                <w:tab w:val="left" w:pos="366"/>
              </w:tabs>
              <w:spacing w:before="33"/>
              <w:ind w:hanging="247"/>
            </w:pPr>
            <w:r>
              <w:t>Code postal + ville</w:t>
            </w:r>
            <w:r>
              <w:rPr>
                <w:spacing w:val="-2"/>
              </w:rPr>
              <w:t xml:space="preserve"> </w:t>
            </w:r>
            <w:r>
              <w:t>:</w:t>
            </w:r>
            <w:r w:rsidR="004C5ACE">
              <w:t xml:space="preserve"> 34000 - Montpellier</w:t>
            </w:r>
          </w:p>
        </w:tc>
        <w:tc>
          <w:tcPr>
            <w:tcW w:w="283" w:type="dxa"/>
            <w:vMerge/>
            <w:tcBorders>
              <w:top w:val="nil"/>
              <w:left w:val="nil"/>
              <w:bottom w:val="nil"/>
              <w:right w:val="nil"/>
            </w:tcBorders>
            <w:shd w:val="clear" w:color="auto" w:fill="008C8D"/>
          </w:tcPr>
          <w:p w:rsidR="004C7805" w:rsidRDefault="004C7805">
            <w:pPr>
              <w:rPr>
                <w:sz w:val="2"/>
                <w:szCs w:val="2"/>
              </w:rPr>
            </w:pPr>
          </w:p>
        </w:tc>
        <w:tc>
          <w:tcPr>
            <w:tcW w:w="4678" w:type="dxa"/>
            <w:vMerge/>
            <w:tcBorders>
              <w:top w:val="nil"/>
            </w:tcBorders>
          </w:tcPr>
          <w:p w:rsidR="004C7805" w:rsidRDefault="004C7805">
            <w:pPr>
              <w:rPr>
                <w:sz w:val="2"/>
                <w:szCs w:val="2"/>
              </w:rPr>
            </w:pPr>
          </w:p>
        </w:tc>
      </w:tr>
      <w:tr w:rsidR="004C7805">
        <w:trPr>
          <w:trHeight w:val="343"/>
        </w:trPr>
        <w:tc>
          <w:tcPr>
            <w:tcW w:w="4820" w:type="dxa"/>
            <w:tcBorders>
              <w:top w:val="nil"/>
              <w:bottom w:val="nil"/>
            </w:tcBorders>
          </w:tcPr>
          <w:p w:rsidR="004C7805" w:rsidRDefault="00686909" w:rsidP="004C5ACE">
            <w:pPr>
              <w:pStyle w:val="TableParagraph"/>
              <w:numPr>
                <w:ilvl w:val="0"/>
                <w:numId w:val="4"/>
              </w:numPr>
              <w:tabs>
                <w:tab w:val="left" w:pos="366"/>
              </w:tabs>
              <w:spacing w:before="33"/>
              <w:ind w:hanging="247"/>
            </w:pPr>
            <w:r>
              <w:t>Type de contrat :</w:t>
            </w:r>
            <w:r>
              <w:rPr>
                <w:spacing w:val="-1"/>
              </w:rPr>
              <w:t xml:space="preserve"> </w:t>
            </w:r>
            <w:r w:rsidR="004C5ACE">
              <w:rPr>
                <w:shd w:val="clear" w:color="auto" w:fill="FFFF00"/>
              </w:rPr>
              <w:t>Thèse</w:t>
            </w:r>
          </w:p>
        </w:tc>
        <w:tc>
          <w:tcPr>
            <w:tcW w:w="283" w:type="dxa"/>
            <w:vMerge/>
            <w:tcBorders>
              <w:top w:val="nil"/>
              <w:left w:val="nil"/>
              <w:bottom w:val="nil"/>
              <w:right w:val="nil"/>
            </w:tcBorders>
            <w:shd w:val="clear" w:color="auto" w:fill="008C8D"/>
          </w:tcPr>
          <w:p w:rsidR="004C7805" w:rsidRDefault="004C7805">
            <w:pPr>
              <w:rPr>
                <w:sz w:val="2"/>
                <w:szCs w:val="2"/>
              </w:rPr>
            </w:pPr>
          </w:p>
        </w:tc>
        <w:tc>
          <w:tcPr>
            <w:tcW w:w="4678" w:type="dxa"/>
            <w:vMerge/>
            <w:tcBorders>
              <w:top w:val="nil"/>
            </w:tcBorders>
          </w:tcPr>
          <w:p w:rsidR="004C7805" w:rsidRDefault="004C7805">
            <w:pPr>
              <w:rPr>
                <w:sz w:val="2"/>
                <w:szCs w:val="2"/>
              </w:rPr>
            </w:pPr>
          </w:p>
        </w:tc>
      </w:tr>
      <w:tr w:rsidR="004C7805">
        <w:trPr>
          <w:trHeight w:val="343"/>
        </w:trPr>
        <w:tc>
          <w:tcPr>
            <w:tcW w:w="4820" w:type="dxa"/>
            <w:tcBorders>
              <w:top w:val="nil"/>
              <w:bottom w:val="nil"/>
            </w:tcBorders>
          </w:tcPr>
          <w:p w:rsidR="004C7805" w:rsidRDefault="00686909" w:rsidP="004C5ACE">
            <w:pPr>
              <w:pStyle w:val="TableParagraph"/>
              <w:numPr>
                <w:ilvl w:val="0"/>
                <w:numId w:val="3"/>
              </w:numPr>
              <w:tabs>
                <w:tab w:val="left" w:pos="366"/>
              </w:tabs>
              <w:spacing w:before="33"/>
              <w:ind w:hanging="247"/>
            </w:pPr>
            <w:r>
              <w:t>Durée du contrat :</w:t>
            </w:r>
            <w:r>
              <w:rPr>
                <w:spacing w:val="-1"/>
              </w:rPr>
              <w:t xml:space="preserve"> </w:t>
            </w:r>
            <w:r w:rsidR="004C5ACE">
              <w:rPr>
                <w:shd w:val="clear" w:color="auto" w:fill="FFFF00"/>
              </w:rPr>
              <w:t>3 ans</w:t>
            </w:r>
          </w:p>
        </w:tc>
        <w:tc>
          <w:tcPr>
            <w:tcW w:w="283" w:type="dxa"/>
            <w:vMerge/>
            <w:tcBorders>
              <w:top w:val="nil"/>
              <w:left w:val="nil"/>
              <w:bottom w:val="nil"/>
              <w:right w:val="nil"/>
            </w:tcBorders>
            <w:shd w:val="clear" w:color="auto" w:fill="008C8D"/>
          </w:tcPr>
          <w:p w:rsidR="004C7805" w:rsidRDefault="004C7805">
            <w:pPr>
              <w:rPr>
                <w:sz w:val="2"/>
                <w:szCs w:val="2"/>
              </w:rPr>
            </w:pPr>
          </w:p>
        </w:tc>
        <w:tc>
          <w:tcPr>
            <w:tcW w:w="4678" w:type="dxa"/>
            <w:vMerge/>
            <w:tcBorders>
              <w:top w:val="nil"/>
            </w:tcBorders>
          </w:tcPr>
          <w:p w:rsidR="004C7805" w:rsidRDefault="004C7805">
            <w:pPr>
              <w:rPr>
                <w:sz w:val="2"/>
                <w:szCs w:val="2"/>
              </w:rPr>
            </w:pPr>
          </w:p>
        </w:tc>
      </w:tr>
      <w:tr w:rsidR="004C7805">
        <w:trPr>
          <w:trHeight w:val="343"/>
        </w:trPr>
        <w:tc>
          <w:tcPr>
            <w:tcW w:w="4820" w:type="dxa"/>
            <w:tcBorders>
              <w:top w:val="nil"/>
              <w:bottom w:val="nil"/>
            </w:tcBorders>
          </w:tcPr>
          <w:p w:rsidR="004C7805" w:rsidRDefault="00686909" w:rsidP="004C5ACE">
            <w:pPr>
              <w:pStyle w:val="TableParagraph"/>
              <w:numPr>
                <w:ilvl w:val="0"/>
                <w:numId w:val="2"/>
              </w:numPr>
              <w:tabs>
                <w:tab w:val="left" w:pos="366"/>
              </w:tabs>
              <w:spacing w:before="33"/>
              <w:ind w:hanging="247"/>
            </w:pPr>
            <w:r>
              <w:t>Date d’entrée en fonction :</w:t>
            </w:r>
            <w:r>
              <w:rPr>
                <w:spacing w:val="-5"/>
              </w:rPr>
              <w:t xml:space="preserve"> </w:t>
            </w:r>
            <w:r w:rsidR="005116B6">
              <w:rPr>
                <w:shd w:val="clear" w:color="auto" w:fill="FFFF00"/>
              </w:rPr>
              <w:t>01/11/2024</w:t>
            </w:r>
          </w:p>
        </w:tc>
        <w:tc>
          <w:tcPr>
            <w:tcW w:w="283" w:type="dxa"/>
            <w:vMerge/>
            <w:tcBorders>
              <w:top w:val="nil"/>
              <w:left w:val="nil"/>
              <w:bottom w:val="nil"/>
              <w:right w:val="nil"/>
            </w:tcBorders>
            <w:shd w:val="clear" w:color="auto" w:fill="008C8D"/>
          </w:tcPr>
          <w:p w:rsidR="004C7805" w:rsidRDefault="004C7805">
            <w:pPr>
              <w:rPr>
                <w:sz w:val="2"/>
                <w:szCs w:val="2"/>
              </w:rPr>
            </w:pPr>
          </w:p>
        </w:tc>
        <w:tc>
          <w:tcPr>
            <w:tcW w:w="4678" w:type="dxa"/>
            <w:vMerge/>
            <w:tcBorders>
              <w:top w:val="nil"/>
            </w:tcBorders>
          </w:tcPr>
          <w:p w:rsidR="004C7805" w:rsidRDefault="004C7805">
            <w:pPr>
              <w:rPr>
                <w:sz w:val="2"/>
                <w:szCs w:val="2"/>
              </w:rPr>
            </w:pPr>
          </w:p>
        </w:tc>
      </w:tr>
      <w:tr w:rsidR="004C7805">
        <w:trPr>
          <w:trHeight w:val="469"/>
        </w:trPr>
        <w:tc>
          <w:tcPr>
            <w:tcW w:w="4820" w:type="dxa"/>
            <w:tcBorders>
              <w:top w:val="nil"/>
            </w:tcBorders>
          </w:tcPr>
          <w:p w:rsidR="004C7805" w:rsidRDefault="00686909" w:rsidP="004C5ACE">
            <w:pPr>
              <w:pStyle w:val="TableParagraph"/>
              <w:numPr>
                <w:ilvl w:val="0"/>
                <w:numId w:val="1"/>
              </w:numPr>
              <w:tabs>
                <w:tab w:val="left" w:pos="366"/>
              </w:tabs>
              <w:spacing w:before="33"/>
              <w:ind w:hanging="247"/>
            </w:pPr>
            <w:r>
              <w:t>Rémunération :</w:t>
            </w:r>
            <w:r>
              <w:rPr>
                <w:spacing w:val="-2"/>
              </w:rPr>
              <w:t xml:space="preserve"> </w:t>
            </w:r>
            <w:r w:rsidR="004C5ACE">
              <w:rPr>
                <w:shd w:val="clear" w:color="auto" w:fill="FFFF00"/>
              </w:rPr>
              <w:t>2100€</w:t>
            </w:r>
          </w:p>
        </w:tc>
        <w:tc>
          <w:tcPr>
            <w:tcW w:w="283" w:type="dxa"/>
            <w:vMerge/>
            <w:tcBorders>
              <w:top w:val="nil"/>
              <w:left w:val="nil"/>
              <w:bottom w:val="nil"/>
              <w:right w:val="nil"/>
            </w:tcBorders>
            <w:shd w:val="clear" w:color="auto" w:fill="008C8D"/>
          </w:tcPr>
          <w:p w:rsidR="004C7805" w:rsidRDefault="004C7805">
            <w:pPr>
              <w:rPr>
                <w:sz w:val="2"/>
                <w:szCs w:val="2"/>
              </w:rPr>
            </w:pPr>
          </w:p>
        </w:tc>
        <w:tc>
          <w:tcPr>
            <w:tcW w:w="4678" w:type="dxa"/>
            <w:vMerge/>
            <w:tcBorders>
              <w:top w:val="nil"/>
            </w:tcBorders>
          </w:tcPr>
          <w:p w:rsidR="004C7805" w:rsidRDefault="004C7805">
            <w:pPr>
              <w:rPr>
                <w:sz w:val="2"/>
                <w:szCs w:val="2"/>
              </w:rPr>
            </w:pPr>
          </w:p>
        </w:tc>
      </w:tr>
    </w:tbl>
    <w:p w:rsidR="00686909" w:rsidRDefault="00686909"/>
    <w:sectPr w:rsidR="00686909">
      <w:type w:val="continuous"/>
      <w:pgSz w:w="11910" w:h="16840"/>
      <w:pgMar w:top="1140" w:right="84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7F0" w:rsidRDefault="003317F0" w:rsidP="00DB15B1">
      <w:r>
        <w:separator/>
      </w:r>
    </w:p>
  </w:endnote>
  <w:endnote w:type="continuationSeparator" w:id="0">
    <w:p w:rsidR="003317F0" w:rsidRDefault="003317F0" w:rsidP="00DB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7F0" w:rsidRDefault="003317F0" w:rsidP="00DB15B1">
      <w:r>
        <w:separator/>
      </w:r>
    </w:p>
  </w:footnote>
  <w:footnote w:type="continuationSeparator" w:id="0">
    <w:p w:rsidR="003317F0" w:rsidRDefault="003317F0" w:rsidP="00DB15B1">
      <w:r>
        <w:continuationSeparator/>
      </w:r>
    </w:p>
  </w:footnote>
  <w:footnote w:id="1">
    <w:p w:rsidR="00CD1E29" w:rsidRDefault="00CD1E29" w:rsidP="00CD1E29">
      <w:pPr>
        <w:pStyle w:val="Notedebasdepage"/>
      </w:pPr>
      <w:r>
        <w:rPr>
          <w:rStyle w:val="Appelnotedebasdep"/>
        </w:rPr>
        <w:footnoteRef/>
      </w:r>
      <w:r>
        <w:t xml:space="preserve"> </w:t>
      </w:r>
      <w:r>
        <w:rPr>
          <w:rFonts w:asciiTheme="majorHAnsi" w:hAnsiTheme="majorHAnsi"/>
          <w:sz w:val="22"/>
          <w:szCs w:val="22"/>
        </w:rPr>
        <w:t>https://www.inrae.fr/actualites/accelerer-transitions-agroecologique-alimentaire-3-programmes-equipements-prioritaires-recherche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3AA"/>
    <w:multiLevelType w:val="hybridMultilevel"/>
    <w:tmpl w:val="CE7AABAE"/>
    <w:lvl w:ilvl="0" w:tplc="CEC87162">
      <w:numFmt w:val="bullet"/>
      <w:lvlText w:val=""/>
      <w:lvlJc w:val="left"/>
      <w:pPr>
        <w:ind w:left="365" w:hanging="246"/>
      </w:pPr>
      <w:rPr>
        <w:rFonts w:ascii="Wingdings" w:eastAsia="Wingdings" w:hAnsi="Wingdings" w:cs="Wingdings" w:hint="default"/>
        <w:color w:val="008C8D"/>
        <w:w w:val="100"/>
        <w:sz w:val="22"/>
        <w:szCs w:val="22"/>
        <w:lang w:val="fr-FR" w:eastAsia="en-US" w:bidi="ar-SA"/>
      </w:rPr>
    </w:lvl>
    <w:lvl w:ilvl="1" w:tplc="5D5020A8">
      <w:numFmt w:val="bullet"/>
      <w:lvlText w:val="•"/>
      <w:lvlJc w:val="left"/>
      <w:pPr>
        <w:ind w:left="801" w:hanging="246"/>
      </w:pPr>
      <w:rPr>
        <w:rFonts w:hint="default"/>
        <w:lang w:val="fr-FR" w:eastAsia="en-US" w:bidi="ar-SA"/>
      </w:rPr>
    </w:lvl>
    <w:lvl w:ilvl="2" w:tplc="4EAEEF08">
      <w:numFmt w:val="bullet"/>
      <w:lvlText w:val="•"/>
      <w:lvlJc w:val="left"/>
      <w:pPr>
        <w:ind w:left="1243" w:hanging="246"/>
      </w:pPr>
      <w:rPr>
        <w:rFonts w:hint="default"/>
        <w:lang w:val="fr-FR" w:eastAsia="en-US" w:bidi="ar-SA"/>
      </w:rPr>
    </w:lvl>
    <w:lvl w:ilvl="3" w:tplc="A140AC7A">
      <w:numFmt w:val="bullet"/>
      <w:lvlText w:val="•"/>
      <w:lvlJc w:val="left"/>
      <w:pPr>
        <w:ind w:left="1684" w:hanging="246"/>
      </w:pPr>
      <w:rPr>
        <w:rFonts w:hint="default"/>
        <w:lang w:val="fr-FR" w:eastAsia="en-US" w:bidi="ar-SA"/>
      </w:rPr>
    </w:lvl>
    <w:lvl w:ilvl="4" w:tplc="3C38BD3E">
      <w:numFmt w:val="bullet"/>
      <w:lvlText w:val="•"/>
      <w:lvlJc w:val="left"/>
      <w:pPr>
        <w:ind w:left="2126" w:hanging="246"/>
      </w:pPr>
      <w:rPr>
        <w:rFonts w:hint="default"/>
        <w:lang w:val="fr-FR" w:eastAsia="en-US" w:bidi="ar-SA"/>
      </w:rPr>
    </w:lvl>
    <w:lvl w:ilvl="5" w:tplc="9910A7AA">
      <w:numFmt w:val="bullet"/>
      <w:lvlText w:val="•"/>
      <w:lvlJc w:val="left"/>
      <w:pPr>
        <w:ind w:left="2567" w:hanging="246"/>
      </w:pPr>
      <w:rPr>
        <w:rFonts w:hint="default"/>
        <w:lang w:val="fr-FR" w:eastAsia="en-US" w:bidi="ar-SA"/>
      </w:rPr>
    </w:lvl>
    <w:lvl w:ilvl="6" w:tplc="B864744A">
      <w:numFmt w:val="bullet"/>
      <w:lvlText w:val="•"/>
      <w:lvlJc w:val="left"/>
      <w:pPr>
        <w:ind w:left="3009" w:hanging="246"/>
      </w:pPr>
      <w:rPr>
        <w:rFonts w:hint="default"/>
        <w:lang w:val="fr-FR" w:eastAsia="en-US" w:bidi="ar-SA"/>
      </w:rPr>
    </w:lvl>
    <w:lvl w:ilvl="7" w:tplc="D026C382">
      <w:numFmt w:val="bullet"/>
      <w:lvlText w:val="•"/>
      <w:lvlJc w:val="left"/>
      <w:pPr>
        <w:ind w:left="3450" w:hanging="246"/>
      </w:pPr>
      <w:rPr>
        <w:rFonts w:hint="default"/>
        <w:lang w:val="fr-FR" w:eastAsia="en-US" w:bidi="ar-SA"/>
      </w:rPr>
    </w:lvl>
    <w:lvl w:ilvl="8" w:tplc="D04C7946">
      <w:numFmt w:val="bullet"/>
      <w:lvlText w:val="•"/>
      <w:lvlJc w:val="left"/>
      <w:pPr>
        <w:ind w:left="3892" w:hanging="246"/>
      </w:pPr>
      <w:rPr>
        <w:rFonts w:hint="default"/>
        <w:lang w:val="fr-FR" w:eastAsia="en-US" w:bidi="ar-SA"/>
      </w:rPr>
    </w:lvl>
  </w:abstractNum>
  <w:abstractNum w:abstractNumId="1" w15:restartNumberingAfterBreak="0">
    <w:nsid w:val="08CC1CB9"/>
    <w:multiLevelType w:val="hybridMultilevel"/>
    <w:tmpl w:val="5204C9B0"/>
    <w:lvl w:ilvl="0" w:tplc="0A0A752A">
      <w:numFmt w:val="bullet"/>
      <w:lvlText w:val=""/>
      <w:lvlJc w:val="left"/>
      <w:pPr>
        <w:ind w:left="415" w:hanging="246"/>
      </w:pPr>
      <w:rPr>
        <w:rFonts w:ascii="Wingdings" w:eastAsia="Wingdings" w:hAnsi="Wingdings" w:cs="Wingdings" w:hint="default"/>
        <w:color w:val="FFFFFF"/>
        <w:w w:val="100"/>
        <w:sz w:val="22"/>
        <w:szCs w:val="22"/>
        <w:shd w:val="clear" w:color="auto" w:fill="008C8D"/>
        <w:lang w:val="fr-FR" w:eastAsia="en-US" w:bidi="ar-SA"/>
      </w:rPr>
    </w:lvl>
    <w:lvl w:ilvl="1" w:tplc="62F81FCC">
      <w:numFmt w:val="bullet"/>
      <w:lvlText w:val="•"/>
      <w:lvlJc w:val="left"/>
      <w:pPr>
        <w:ind w:left="841" w:hanging="246"/>
      </w:pPr>
      <w:rPr>
        <w:rFonts w:hint="default"/>
        <w:lang w:val="fr-FR" w:eastAsia="en-US" w:bidi="ar-SA"/>
      </w:rPr>
    </w:lvl>
    <w:lvl w:ilvl="2" w:tplc="6046E896">
      <w:numFmt w:val="bullet"/>
      <w:lvlText w:val="•"/>
      <w:lvlJc w:val="left"/>
      <w:pPr>
        <w:ind w:left="1262" w:hanging="246"/>
      </w:pPr>
      <w:rPr>
        <w:rFonts w:hint="default"/>
        <w:lang w:val="fr-FR" w:eastAsia="en-US" w:bidi="ar-SA"/>
      </w:rPr>
    </w:lvl>
    <w:lvl w:ilvl="3" w:tplc="83A25CC2">
      <w:numFmt w:val="bullet"/>
      <w:lvlText w:val="•"/>
      <w:lvlJc w:val="left"/>
      <w:pPr>
        <w:ind w:left="1683" w:hanging="246"/>
      </w:pPr>
      <w:rPr>
        <w:rFonts w:hint="default"/>
        <w:lang w:val="fr-FR" w:eastAsia="en-US" w:bidi="ar-SA"/>
      </w:rPr>
    </w:lvl>
    <w:lvl w:ilvl="4" w:tplc="FC6EAD00">
      <w:numFmt w:val="bullet"/>
      <w:lvlText w:val="•"/>
      <w:lvlJc w:val="left"/>
      <w:pPr>
        <w:ind w:left="2105" w:hanging="246"/>
      </w:pPr>
      <w:rPr>
        <w:rFonts w:hint="default"/>
        <w:lang w:val="fr-FR" w:eastAsia="en-US" w:bidi="ar-SA"/>
      </w:rPr>
    </w:lvl>
    <w:lvl w:ilvl="5" w:tplc="49A82E20">
      <w:numFmt w:val="bullet"/>
      <w:lvlText w:val="•"/>
      <w:lvlJc w:val="left"/>
      <w:pPr>
        <w:ind w:left="2526" w:hanging="246"/>
      </w:pPr>
      <w:rPr>
        <w:rFonts w:hint="default"/>
        <w:lang w:val="fr-FR" w:eastAsia="en-US" w:bidi="ar-SA"/>
      </w:rPr>
    </w:lvl>
    <w:lvl w:ilvl="6" w:tplc="00DEACA6">
      <w:numFmt w:val="bullet"/>
      <w:lvlText w:val="•"/>
      <w:lvlJc w:val="left"/>
      <w:pPr>
        <w:ind w:left="2947" w:hanging="246"/>
      </w:pPr>
      <w:rPr>
        <w:rFonts w:hint="default"/>
        <w:lang w:val="fr-FR" w:eastAsia="en-US" w:bidi="ar-SA"/>
      </w:rPr>
    </w:lvl>
    <w:lvl w:ilvl="7" w:tplc="C9CE6B38">
      <w:numFmt w:val="bullet"/>
      <w:lvlText w:val="•"/>
      <w:lvlJc w:val="left"/>
      <w:pPr>
        <w:ind w:left="3369" w:hanging="246"/>
      </w:pPr>
      <w:rPr>
        <w:rFonts w:hint="default"/>
        <w:lang w:val="fr-FR" w:eastAsia="en-US" w:bidi="ar-SA"/>
      </w:rPr>
    </w:lvl>
    <w:lvl w:ilvl="8" w:tplc="A35C6982">
      <w:numFmt w:val="bullet"/>
      <w:lvlText w:val="•"/>
      <w:lvlJc w:val="left"/>
      <w:pPr>
        <w:ind w:left="3790" w:hanging="246"/>
      </w:pPr>
      <w:rPr>
        <w:rFonts w:hint="default"/>
        <w:lang w:val="fr-FR" w:eastAsia="en-US" w:bidi="ar-SA"/>
      </w:rPr>
    </w:lvl>
  </w:abstractNum>
  <w:abstractNum w:abstractNumId="2" w15:restartNumberingAfterBreak="0">
    <w:nsid w:val="0AFA47D1"/>
    <w:multiLevelType w:val="hybridMultilevel"/>
    <w:tmpl w:val="DB62DF42"/>
    <w:lvl w:ilvl="0" w:tplc="81204922">
      <w:numFmt w:val="bullet"/>
      <w:lvlText w:val=""/>
      <w:lvlJc w:val="left"/>
      <w:pPr>
        <w:ind w:left="365" w:hanging="246"/>
      </w:pPr>
      <w:rPr>
        <w:rFonts w:ascii="Wingdings" w:eastAsia="Wingdings" w:hAnsi="Wingdings" w:cs="Wingdings" w:hint="default"/>
        <w:color w:val="008C8D"/>
        <w:w w:val="100"/>
        <w:sz w:val="22"/>
        <w:szCs w:val="22"/>
        <w:lang w:val="fr-FR" w:eastAsia="en-US" w:bidi="ar-SA"/>
      </w:rPr>
    </w:lvl>
    <w:lvl w:ilvl="1" w:tplc="29A2B7B6">
      <w:numFmt w:val="bullet"/>
      <w:lvlText w:val="•"/>
      <w:lvlJc w:val="left"/>
      <w:pPr>
        <w:ind w:left="801" w:hanging="246"/>
      </w:pPr>
      <w:rPr>
        <w:rFonts w:hint="default"/>
        <w:lang w:val="fr-FR" w:eastAsia="en-US" w:bidi="ar-SA"/>
      </w:rPr>
    </w:lvl>
    <w:lvl w:ilvl="2" w:tplc="5F1C4D18">
      <w:numFmt w:val="bullet"/>
      <w:lvlText w:val="•"/>
      <w:lvlJc w:val="left"/>
      <w:pPr>
        <w:ind w:left="1243" w:hanging="246"/>
      </w:pPr>
      <w:rPr>
        <w:rFonts w:hint="default"/>
        <w:lang w:val="fr-FR" w:eastAsia="en-US" w:bidi="ar-SA"/>
      </w:rPr>
    </w:lvl>
    <w:lvl w:ilvl="3" w:tplc="14A8DC9A">
      <w:numFmt w:val="bullet"/>
      <w:lvlText w:val="•"/>
      <w:lvlJc w:val="left"/>
      <w:pPr>
        <w:ind w:left="1684" w:hanging="246"/>
      </w:pPr>
      <w:rPr>
        <w:rFonts w:hint="default"/>
        <w:lang w:val="fr-FR" w:eastAsia="en-US" w:bidi="ar-SA"/>
      </w:rPr>
    </w:lvl>
    <w:lvl w:ilvl="4" w:tplc="78DE6ACC">
      <w:numFmt w:val="bullet"/>
      <w:lvlText w:val="•"/>
      <w:lvlJc w:val="left"/>
      <w:pPr>
        <w:ind w:left="2126" w:hanging="246"/>
      </w:pPr>
      <w:rPr>
        <w:rFonts w:hint="default"/>
        <w:lang w:val="fr-FR" w:eastAsia="en-US" w:bidi="ar-SA"/>
      </w:rPr>
    </w:lvl>
    <w:lvl w:ilvl="5" w:tplc="75E0A1B8">
      <w:numFmt w:val="bullet"/>
      <w:lvlText w:val="•"/>
      <w:lvlJc w:val="left"/>
      <w:pPr>
        <w:ind w:left="2567" w:hanging="246"/>
      </w:pPr>
      <w:rPr>
        <w:rFonts w:hint="default"/>
        <w:lang w:val="fr-FR" w:eastAsia="en-US" w:bidi="ar-SA"/>
      </w:rPr>
    </w:lvl>
    <w:lvl w:ilvl="6" w:tplc="9D96FA8C">
      <w:numFmt w:val="bullet"/>
      <w:lvlText w:val="•"/>
      <w:lvlJc w:val="left"/>
      <w:pPr>
        <w:ind w:left="3009" w:hanging="246"/>
      </w:pPr>
      <w:rPr>
        <w:rFonts w:hint="default"/>
        <w:lang w:val="fr-FR" w:eastAsia="en-US" w:bidi="ar-SA"/>
      </w:rPr>
    </w:lvl>
    <w:lvl w:ilvl="7" w:tplc="8DE85E82">
      <w:numFmt w:val="bullet"/>
      <w:lvlText w:val="•"/>
      <w:lvlJc w:val="left"/>
      <w:pPr>
        <w:ind w:left="3450" w:hanging="246"/>
      </w:pPr>
      <w:rPr>
        <w:rFonts w:hint="default"/>
        <w:lang w:val="fr-FR" w:eastAsia="en-US" w:bidi="ar-SA"/>
      </w:rPr>
    </w:lvl>
    <w:lvl w:ilvl="8" w:tplc="F932B7B4">
      <w:numFmt w:val="bullet"/>
      <w:lvlText w:val="•"/>
      <w:lvlJc w:val="left"/>
      <w:pPr>
        <w:ind w:left="3892" w:hanging="246"/>
      </w:pPr>
      <w:rPr>
        <w:rFonts w:hint="default"/>
        <w:lang w:val="fr-FR" w:eastAsia="en-US" w:bidi="ar-SA"/>
      </w:rPr>
    </w:lvl>
  </w:abstractNum>
  <w:abstractNum w:abstractNumId="3" w15:restartNumberingAfterBreak="0">
    <w:nsid w:val="1FF23107"/>
    <w:multiLevelType w:val="hybridMultilevel"/>
    <w:tmpl w:val="2F1C9646"/>
    <w:lvl w:ilvl="0" w:tplc="68F2816A">
      <w:numFmt w:val="bullet"/>
      <w:lvlText w:val=""/>
      <w:lvlJc w:val="left"/>
      <w:pPr>
        <w:ind w:left="379" w:hanging="246"/>
      </w:pPr>
      <w:rPr>
        <w:rFonts w:ascii="Wingdings" w:eastAsia="Wingdings" w:hAnsi="Wingdings" w:cs="Wingdings" w:hint="default"/>
        <w:color w:val="008C8D"/>
        <w:w w:val="100"/>
        <w:sz w:val="22"/>
        <w:szCs w:val="22"/>
        <w:lang w:val="fr-FR" w:eastAsia="en-US" w:bidi="ar-SA"/>
      </w:rPr>
    </w:lvl>
    <w:lvl w:ilvl="1" w:tplc="350A4238">
      <w:numFmt w:val="bullet"/>
      <w:lvlText w:val="•"/>
      <w:lvlJc w:val="left"/>
      <w:pPr>
        <w:ind w:left="1348" w:hanging="246"/>
      </w:pPr>
      <w:rPr>
        <w:rFonts w:hint="default"/>
        <w:lang w:val="fr-FR" w:eastAsia="en-US" w:bidi="ar-SA"/>
      </w:rPr>
    </w:lvl>
    <w:lvl w:ilvl="2" w:tplc="B5B8ED7C">
      <w:numFmt w:val="bullet"/>
      <w:lvlText w:val="•"/>
      <w:lvlJc w:val="left"/>
      <w:pPr>
        <w:ind w:left="2317" w:hanging="246"/>
      </w:pPr>
      <w:rPr>
        <w:rFonts w:hint="default"/>
        <w:lang w:val="fr-FR" w:eastAsia="en-US" w:bidi="ar-SA"/>
      </w:rPr>
    </w:lvl>
    <w:lvl w:ilvl="3" w:tplc="2FAE966A">
      <w:numFmt w:val="bullet"/>
      <w:lvlText w:val="•"/>
      <w:lvlJc w:val="left"/>
      <w:pPr>
        <w:ind w:left="3286" w:hanging="246"/>
      </w:pPr>
      <w:rPr>
        <w:rFonts w:hint="default"/>
        <w:lang w:val="fr-FR" w:eastAsia="en-US" w:bidi="ar-SA"/>
      </w:rPr>
    </w:lvl>
    <w:lvl w:ilvl="4" w:tplc="D0C2519A">
      <w:numFmt w:val="bullet"/>
      <w:lvlText w:val="•"/>
      <w:lvlJc w:val="left"/>
      <w:pPr>
        <w:ind w:left="4254" w:hanging="246"/>
      </w:pPr>
      <w:rPr>
        <w:rFonts w:hint="default"/>
        <w:lang w:val="fr-FR" w:eastAsia="en-US" w:bidi="ar-SA"/>
      </w:rPr>
    </w:lvl>
    <w:lvl w:ilvl="5" w:tplc="D832B07E">
      <w:numFmt w:val="bullet"/>
      <w:lvlText w:val="•"/>
      <w:lvlJc w:val="left"/>
      <w:pPr>
        <w:ind w:left="5223" w:hanging="246"/>
      </w:pPr>
      <w:rPr>
        <w:rFonts w:hint="default"/>
        <w:lang w:val="fr-FR" w:eastAsia="en-US" w:bidi="ar-SA"/>
      </w:rPr>
    </w:lvl>
    <w:lvl w:ilvl="6" w:tplc="5D6C8BC4">
      <w:numFmt w:val="bullet"/>
      <w:lvlText w:val="•"/>
      <w:lvlJc w:val="left"/>
      <w:pPr>
        <w:ind w:left="6192" w:hanging="246"/>
      </w:pPr>
      <w:rPr>
        <w:rFonts w:hint="default"/>
        <w:lang w:val="fr-FR" w:eastAsia="en-US" w:bidi="ar-SA"/>
      </w:rPr>
    </w:lvl>
    <w:lvl w:ilvl="7" w:tplc="7CD0CA66">
      <w:numFmt w:val="bullet"/>
      <w:lvlText w:val="•"/>
      <w:lvlJc w:val="left"/>
      <w:pPr>
        <w:ind w:left="7160" w:hanging="246"/>
      </w:pPr>
      <w:rPr>
        <w:rFonts w:hint="default"/>
        <w:lang w:val="fr-FR" w:eastAsia="en-US" w:bidi="ar-SA"/>
      </w:rPr>
    </w:lvl>
    <w:lvl w:ilvl="8" w:tplc="38686D94">
      <w:numFmt w:val="bullet"/>
      <w:lvlText w:val="•"/>
      <w:lvlJc w:val="left"/>
      <w:pPr>
        <w:ind w:left="8129" w:hanging="246"/>
      </w:pPr>
      <w:rPr>
        <w:rFonts w:hint="default"/>
        <w:lang w:val="fr-FR" w:eastAsia="en-US" w:bidi="ar-SA"/>
      </w:rPr>
    </w:lvl>
  </w:abstractNum>
  <w:abstractNum w:abstractNumId="4" w15:restartNumberingAfterBreak="0">
    <w:nsid w:val="46806742"/>
    <w:multiLevelType w:val="hybridMultilevel"/>
    <w:tmpl w:val="37BA4D44"/>
    <w:lvl w:ilvl="0" w:tplc="8FDC9130">
      <w:numFmt w:val="bullet"/>
      <w:lvlText w:val=""/>
      <w:lvlJc w:val="left"/>
      <w:pPr>
        <w:ind w:left="365" w:hanging="246"/>
      </w:pPr>
      <w:rPr>
        <w:rFonts w:ascii="Wingdings" w:eastAsia="Wingdings" w:hAnsi="Wingdings" w:cs="Wingdings" w:hint="default"/>
        <w:color w:val="008C8D"/>
        <w:w w:val="100"/>
        <w:sz w:val="22"/>
        <w:szCs w:val="22"/>
        <w:lang w:val="fr-FR" w:eastAsia="en-US" w:bidi="ar-SA"/>
      </w:rPr>
    </w:lvl>
    <w:lvl w:ilvl="1" w:tplc="57164388">
      <w:numFmt w:val="bullet"/>
      <w:lvlText w:val="•"/>
      <w:lvlJc w:val="left"/>
      <w:pPr>
        <w:ind w:left="801" w:hanging="246"/>
      </w:pPr>
      <w:rPr>
        <w:rFonts w:hint="default"/>
        <w:lang w:val="fr-FR" w:eastAsia="en-US" w:bidi="ar-SA"/>
      </w:rPr>
    </w:lvl>
    <w:lvl w:ilvl="2" w:tplc="2F565346">
      <w:numFmt w:val="bullet"/>
      <w:lvlText w:val="•"/>
      <w:lvlJc w:val="left"/>
      <w:pPr>
        <w:ind w:left="1243" w:hanging="246"/>
      </w:pPr>
      <w:rPr>
        <w:rFonts w:hint="default"/>
        <w:lang w:val="fr-FR" w:eastAsia="en-US" w:bidi="ar-SA"/>
      </w:rPr>
    </w:lvl>
    <w:lvl w:ilvl="3" w:tplc="3E7C8920">
      <w:numFmt w:val="bullet"/>
      <w:lvlText w:val="•"/>
      <w:lvlJc w:val="left"/>
      <w:pPr>
        <w:ind w:left="1684" w:hanging="246"/>
      </w:pPr>
      <w:rPr>
        <w:rFonts w:hint="default"/>
        <w:lang w:val="fr-FR" w:eastAsia="en-US" w:bidi="ar-SA"/>
      </w:rPr>
    </w:lvl>
    <w:lvl w:ilvl="4" w:tplc="F454E9DC">
      <w:numFmt w:val="bullet"/>
      <w:lvlText w:val="•"/>
      <w:lvlJc w:val="left"/>
      <w:pPr>
        <w:ind w:left="2126" w:hanging="246"/>
      </w:pPr>
      <w:rPr>
        <w:rFonts w:hint="default"/>
        <w:lang w:val="fr-FR" w:eastAsia="en-US" w:bidi="ar-SA"/>
      </w:rPr>
    </w:lvl>
    <w:lvl w:ilvl="5" w:tplc="4FBE8F18">
      <w:numFmt w:val="bullet"/>
      <w:lvlText w:val="•"/>
      <w:lvlJc w:val="left"/>
      <w:pPr>
        <w:ind w:left="2567" w:hanging="246"/>
      </w:pPr>
      <w:rPr>
        <w:rFonts w:hint="default"/>
        <w:lang w:val="fr-FR" w:eastAsia="en-US" w:bidi="ar-SA"/>
      </w:rPr>
    </w:lvl>
    <w:lvl w:ilvl="6" w:tplc="0022921E">
      <w:numFmt w:val="bullet"/>
      <w:lvlText w:val="•"/>
      <w:lvlJc w:val="left"/>
      <w:pPr>
        <w:ind w:left="3009" w:hanging="246"/>
      </w:pPr>
      <w:rPr>
        <w:rFonts w:hint="default"/>
        <w:lang w:val="fr-FR" w:eastAsia="en-US" w:bidi="ar-SA"/>
      </w:rPr>
    </w:lvl>
    <w:lvl w:ilvl="7" w:tplc="F2EE586C">
      <w:numFmt w:val="bullet"/>
      <w:lvlText w:val="•"/>
      <w:lvlJc w:val="left"/>
      <w:pPr>
        <w:ind w:left="3450" w:hanging="246"/>
      </w:pPr>
      <w:rPr>
        <w:rFonts w:hint="default"/>
        <w:lang w:val="fr-FR" w:eastAsia="en-US" w:bidi="ar-SA"/>
      </w:rPr>
    </w:lvl>
    <w:lvl w:ilvl="8" w:tplc="8FE4A888">
      <w:numFmt w:val="bullet"/>
      <w:lvlText w:val="•"/>
      <w:lvlJc w:val="left"/>
      <w:pPr>
        <w:ind w:left="3892" w:hanging="246"/>
      </w:pPr>
      <w:rPr>
        <w:rFonts w:hint="default"/>
        <w:lang w:val="fr-FR" w:eastAsia="en-US" w:bidi="ar-SA"/>
      </w:rPr>
    </w:lvl>
  </w:abstractNum>
  <w:abstractNum w:abstractNumId="5" w15:restartNumberingAfterBreak="0">
    <w:nsid w:val="47F84BDE"/>
    <w:multiLevelType w:val="hybridMultilevel"/>
    <w:tmpl w:val="98A2FD4C"/>
    <w:lvl w:ilvl="0" w:tplc="D430B384">
      <w:numFmt w:val="bullet"/>
      <w:lvlText w:val=""/>
      <w:lvlJc w:val="left"/>
      <w:pPr>
        <w:ind w:left="365" w:hanging="246"/>
      </w:pPr>
      <w:rPr>
        <w:rFonts w:ascii="Wingdings" w:eastAsia="Wingdings" w:hAnsi="Wingdings" w:cs="Wingdings" w:hint="default"/>
        <w:color w:val="008C8D"/>
        <w:w w:val="100"/>
        <w:sz w:val="22"/>
        <w:szCs w:val="22"/>
        <w:lang w:val="fr-FR" w:eastAsia="en-US" w:bidi="ar-SA"/>
      </w:rPr>
    </w:lvl>
    <w:lvl w:ilvl="1" w:tplc="7EF02ED4">
      <w:numFmt w:val="bullet"/>
      <w:lvlText w:val="•"/>
      <w:lvlJc w:val="left"/>
      <w:pPr>
        <w:ind w:left="801" w:hanging="246"/>
      </w:pPr>
      <w:rPr>
        <w:rFonts w:hint="default"/>
        <w:lang w:val="fr-FR" w:eastAsia="en-US" w:bidi="ar-SA"/>
      </w:rPr>
    </w:lvl>
    <w:lvl w:ilvl="2" w:tplc="090080E6">
      <w:numFmt w:val="bullet"/>
      <w:lvlText w:val="•"/>
      <w:lvlJc w:val="left"/>
      <w:pPr>
        <w:ind w:left="1243" w:hanging="246"/>
      </w:pPr>
      <w:rPr>
        <w:rFonts w:hint="default"/>
        <w:lang w:val="fr-FR" w:eastAsia="en-US" w:bidi="ar-SA"/>
      </w:rPr>
    </w:lvl>
    <w:lvl w:ilvl="3" w:tplc="5E74FDA6">
      <w:numFmt w:val="bullet"/>
      <w:lvlText w:val="•"/>
      <w:lvlJc w:val="left"/>
      <w:pPr>
        <w:ind w:left="1684" w:hanging="246"/>
      </w:pPr>
      <w:rPr>
        <w:rFonts w:hint="default"/>
        <w:lang w:val="fr-FR" w:eastAsia="en-US" w:bidi="ar-SA"/>
      </w:rPr>
    </w:lvl>
    <w:lvl w:ilvl="4" w:tplc="5EE4D678">
      <w:numFmt w:val="bullet"/>
      <w:lvlText w:val="•"/>
      <w:lvlJc w:val="left"/>
      <w:pPr>
        <w:ind w:left="2126" w:hanging="246"/>
      </w:pPr>
      <w:rPr>
        <w:rFonts w:hint="default"/>
        <w:lang w:val="fr-FR" w:eastAsia="en-US" w:bidi="ar-SA"/>
      </w:rPr>
    </w:lvl>
    <w:lvl w:ilvl="5" w:tplc="42D685AC">
      <w:numFmt w:val="bullet"/>
      <w:lvlText w:val="•"/>
      <w:lvlJc w:val="left"/>
      <w:pPr>
        <w:ind w:left="2567" w:hanging="246"/>
      </w:pPr>
      <w:rPr>
        <w:rFonts w:hint="default"/>
        <w:lang w:val="fr-FR" w:eastAsia="en-US" w:bidi="ar-SA"/>
      </w:rPr>
    </w:lvl>
    <w:lvl w:ilvl="6" w:tplc="A75E6A76">
      <w:numFmt w:val="bullet"/>
      <w:lvlText w:val="•"/>
      <w:lvlJc w:val="left"/>
      <w:pPr>
        <w:ind w:left="3009" w:hanging="246"/>
      </w:pPr>
      <w:rPr>
        <w:rFonts w:hint="default"/>
        <w:lang w:val="fr-FR" w:eastAsia="en-US" w:bidi="ar-SA"/>
      </w:rPr>
    </w:lvl>
    <w:lvl w:ilvl="7" w:tplc="8DEE782E">
      <w:numFmt w:val="bullet"/>
      <w:lvlText w:val="•"/>
      <w:lvlJc w:val="left"/>
      <w:pPr>
        <w:ind w:left="3450" w:hanging="246"/>
      </w:pPr>
      <w:rPr>
        <w:rFonts w:hint="default"/>
        <w:lang w:val="fr-FR" w:eastAsia="en-US" w:bidi="ar-SA"/>
      </w:rPr>
    </w:lvl>
    <w:lvl w:ilvl="8" w:tplc="18221DCC">
      <w:numFmt w:val="bullet"/>
      <w:lvlText w:val="•"/>
      <w:lvlJc w:val="left"/>
      <w:pPr>
        <w:ind w:left="3892" w:hanging="246"/>
      </w:pPr>
      <w:rPr>
        <w:rFonts w:hint="default"/>
        <w:lang w:val="fr-FR" w:eastAsia="en-US" w:bidi="ar-SA"/>
      </w:rPr>
    </w:lvl>
  </w:abstractNum>
  <w:abstractNum w:abstractNumId="6" w15:restartNumberingAfterBreak="0">
    <w:nsid w:val="56E673A8"/>
    <w:multiLevelType w:val="hybridMultilevel"/>
    <w:tmpl w:val="63866DA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5F063AFE"/>
    <w:multiLevelType w:val="hybridMultilevel"/>
    <w:tmpl w:val="B09CFD5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63CC4DE5"/>
    <w:multiLevelType w:val="hybridMultilevel"/>
    <w:tmpl w:val="1C82EF40"/>
    <w:lvl w:ilvl="0" w:tplc="1BDABBE8">
      <w:numFmt w:val="bullet"/>
      <w:lvlText w:val=""/>
      <w:lvlJc w:val="left"/>
      <w:pPr>
        <w:ind w:left="365" w:hanging="246"/>
      </w:pPr>
      <w:rPr>
        <w:rFonts w:ascii="Wingdings" w:eastAsia="Wingdings" w:hAnsi="Wingdings" w:cs="Wingdings" w:hint="default"/>
        <w:color w:val="008C8D"/>
        <w:w w:val="100"/>
        <w:sz w:val="22"/>
        <w:szCs w:val="22"/>
        <w:lang w:val="fr-FR" w:eastAsia="en-US" w:bidi="ar-SA"/>
      </w:rPr>
    </w:lvl>
    <w:lvl w:ilvl="1" w:tplc="44E0D97E">
      <w:numFmt w:val="bullet"/>
      <w:lvlText w:val="•"/>
      <w:lvlJc w:val="left"/>
      <w:pPr>
        <w:ind w:left="801" w:hanging="246"/>
      </w:pPr>
      <w:rPr>
        <w:rFonts w:hint="default"/>
        <w:lang w:val="fr-FR" w:eastAsia="en-US" w:bidi="ar-SA"/>
      </w:rPr>
    </w:lvl>
    <w:lvl w:ilvl="2" w:tplc="5F50E8DC">
      <w:numFmt w:val="bullet"/>
      <w:lvlText w:val="•"/>
      <w:lvlJc w:val="left"/>
      <w:pPr>
        <w:ind w:left="1243" w:hanging="246"/>
      </w:pPr>
      <w:rPr>
        <w:rFonts w:hint="default"/>
        <w:lang w:val="fr-FR" w:eastAsia="en-US" w:bidi="ar-SA"/>
      </w:rPr>
    </w:lvl>
    <w:lvl w:ilvl="3" w:tplc="C04809CE">
      <w:numFmt w:val="bullet"/>
      <w:lvlText w:val="•"/>
      <w:lvlJc w:val="left"/>
      <w:pPr>
        <w:ind w:left="1684" w:hanging="246"/>
      </w:pPr>
      <w:rPr>
        <w:rFonts w:hint="default"/>
        <w:lang w:val="fr-FR" w:eastAsia="en-US" w:bidi="ar-SA"/>
      </w:rPr>
    </w:lvl>
    <w:lvl w:ilvl="4" w:tplc="A688283E">
      <w:numFmt w:val="bullet"/>
      <w:lvlText w:val="•"/>
      <w:lvlJc w:val="left"/>
      <w:pPr>
        <w:ind w:left="2126" w:hanging="246"/>
      </w:pPr>
      <w:rPr>
        <w:rFonts w:hint="default"/>
        <w:lang w:val="fr-FR" w:eastAsia="en-US" w:bidi="ar-SA"/>
      </w:rPr>
    </w:lvl>
    <w:lvl w:ilvl="5" w:tplc="3502E376">
      <w:numFmt w:val="bullet"/>
      <w:lvlText w:val="•"/>
      <w:lvlJc w:val="left"/>
      <w:pPr>
        <w:ind w:left="2567" w:hanging="246"/>
      </w:pPr>
      <w:rPr>
        <w:rFonts w:hint="default"/>
        <w:lang w:val="fr-FR" w:eastAsia="en-US" w:bidi="ar-SA"/>
      </w:rPr>
    </w:lvl>
    <w:lvl w:ilvl="6" w:tplc="C71E7E60">
      <w:numFmt w:val="bullet"/>
      <w:lvlText w:val="•"/>
      <w:lvlJc w:val="left"/>
      <w:pPr>
        <w:ind w:left="3009" w:hanging="246"/>
      </w:pPr>
      <w:rPr>
        <w:rFonts w:hint="default"/>
        <w:lang w:val="fr-FR" w:eastAsia="en-US" w:bidi="ar-SA"/>
      </w:rPr>
    </w:lvl>
    <w:lvl w:ilvl="7" w:tplc="C80E47A6">
      <w:numFmt w:val="bullet"/>
      <w:lvlText w:val="•"/>
      <w:lvlJc w:val="left"/>
      <w:pPr>
        <w:ind w:left="3450" w:hanging="246"/>
      </w:pPr>
      <w:rPr>
        <w:rFonts w:hint="default"/>
        <w:lang w:val="fr-FR" w:eastAsia="en-US" w:bidi="ar-SA"/>
      </w:rPr>
    </w:lvl>
    <w:lvl w:ilvl="8" w:tplc="F7B69DA6">
      <w:numFmt w:val="bullet"/>
      <w:lvlText w:val="•"/>
      <w:lvlJc w:val="left"/>
      <w:pPr>
        <w:ind w:left="3892" w:hanging="246"/>
      </w:pPr>
      <w:rPr>
        <w:rFonts w:hint="default"/>
        <w:lang w:val="fr-FR" w:eastAsia="en-US" w:bidi="ar-SA"/>
      </w:rPr>
    </w:lvl>
  </w:abstractNum>
  <w:abstractNum w:abstractNumId="9" w15:restartNumberingAfterBreak="0">
    <w:nsid w:val="7DA8693F"/>
    <w:multiLevelType w:val="hybridMultilevel"/>
    <w:tmpl w:val="C6B8026E"/>
    <w:lvl w:ilvl="0" w:tplc="809080E0">
      <w:numFmt w:val="bullet"/>
      <w:lvlText w:val=""/>
      <w:lvlJc w:val="left"/>
      <w:pPr>
        <w:ind w:left="365" w:hanging="246"/>
      </w:pPr>
      <w:rPr>
        <w:rFonts w:ascii="Wingdings" w:eastAsia="Wingdings" w:hAnsi="Wingdings" w:cs="Wingdings" w:hint="default"/>
        <w:color w:val="008C8D"/>
        <w:w w:val="100"/>
        <w:sz w:val="22"/>
        <w:szCs w:val="22"/>
        <w:lang w:val="fr-FR" w:eastAsia="en-US" w:bidi="ar-SA"/>
      </w:rPr>
    </w:lvl>
    <w:lvl w:ilvl="1" w:tplc="7780C8F2">
      <w:numFmt w:val="bullet"/>
      <w:lvlText w:val="•"/>
      <w:lvlJc w:val="left"/>
      <w:pPr>
        <w:ind w:left="801" w:hanging="246"/>
      </w:pPr>
      <w:rPr>
        <w:rFonts w:hint="default"/>
        <w:lang w:val="fr-FR" w:eastAsia="en-US" w:bidi="ar-SA"/>
      </w:rPr>
    </w:lvl>
    <w:lvl w:ilvl="2" w:tplc="6456C5D8">
      <w:numFmt w:val="bullet"/>
      <w:lvlText w:val="•"/>
      <w:lvlJc w:val="left"/>
      <w:pPr>
        <w:ind w:left="1243" w:hanging="246"/>
      </w:pPr>
      <w:rPr>
        <w:rFonts w:hint="default"/>
        <w:lang w:val="fr-FR" w:eastAsia="en-US" w:bidi="ar-SA"/>
      </w:rPr>
    </w:lvl>
    <w:lvl w:ilvl="3" w:tplc="87345FBA">
      <w:numFmt w:val="bullet"/>
      <w:lvlText w:val="•"/>
      <w:lvlJc w:val="left"/>
      <w:pPr>
        <w:ind w:left="1684" w:hanging="246"/>
      </w:pPr>
      <w:rPr>
        <w:rFonts w:hint="default"/>
        <w:lang w:val="fr-FR" w:eastAsia="en-US" w:bidi="ar-SA"/>
      </w:rPr>
    </w:lvl>
    <w:lvl w:ilvl="4" w:tplc="FF841A60">
      <w:numFmt w:val="bullet"/>
      <w:lvlText w:val="•"/>
      <w:lvlJc w:val="left"/>
      <w:pPr>
        <w:ind w:left="2126" w:hanging="246"/>
      </w:pPr>
      <w:rPr>
        <w:rFonts w:hint="default"/>
        <w:lang w:val="fr-FR" w:eastAsia="en-US" w:bidi="ar-SA"/>
      </w:rPr>
    </w:lvl>
    <w:lvl w:ilvl="5" w:tplc="582C1DF2">
      <w:numFmt w:val="bullet"/>
      <w:lvlText w:val="•"/>
      <w:lvlJc w:val="left"/>
      <w:pPr>
        <w:ind w:left="2567" w:hanging="246"/>
      </w:pPr>
      <w:rPr>
        <w:rFonts w:hint="default"/>
        <w:lang w:val="fr-FR" w:eastAsia="en-US" w:bidi="ar-SA"/>
      </w:rPr>
    </w:lvl>
    <w:lvl w:ilvl="6" w:tplc="426EFA26">
      <w:numFmt w:val="bullet"/>
      <w:lvlText w:val="•"/>
      <w:lvlJc w:val="left"/>
      <w:pPr>
        <w:ind w:left="3009" w:hanging="246"/>
      </w:pPr>
      <w:rPr>
        <w:rFonts w:hint="default"/>
        <w:lang w:val="fr-FR" w:eastAsia="en-US" w:bidi="ar-SA"/>
      </w:rPr>
    </w:lvl>
    <w:lvl w:ilvl="7" w:tplc="29505DDC">
      <w:numFmt w:val="bullet"/>
      <w:lvlText w:val="•"/>
      <w:lvlJc w:val="left"/>
      <w:pPr>
        <w:ind w:left="3450" w:hanging="246"/>
      </w:pPr>
      <w:rPr>
        <w:rFonts w:hint="default"/>
        <w:lang w:val="fr-FR" w:eastAsia="en-US" w:bidi="ar-SA"/>
      </w:rPr>
    </w:lvl>
    <w:lvl w:ilvl="8" w:tplc="2536F5EA">
      <w:numFmt w:val="bullet"/>
      <w:lvlText w:val="•"/>
      <w:lvlJc w:val="left"/>
      <w:pPr>
        <w:ind w:left="3892" w:hanging="246"/>
      </w:pPr>
      <w:rPr>
        <w:rFonts w:hint="default"/>
        <w:lang w:val="fr-FR" w:eastAsia="en-US" w:bidi="ar-SA"/>
      </w:rPr>
    </w:lvl>
  </w:abstractNum>
  <w:num w:numId="1">
    <w:abstractNumId w:val="0"/>
  </w:num>
  <w:num w:numId="2">
    <w:abstractNumId w:val="9"/>
  </w:num>
  <w:num w:numId="3">
    <w:abstractNumId w:val="8"/>
  </w:num>
  <w:num w:numId="4">
    <w:abstractNumId w:val="5"/>
  </w:num>
  <w:num w:numId="5">
    <w:abstractNumId w:val="4"/>
  </w:num>
  <w:num w:numId="6">
    <w:abstractNumId w:val="2"/>
  </w:num>
  <w:num w:numId="7">
    <w:abstractNumId w:val="1"/>
  </w:num>
  <w:num w:numId="8">
    <w:abstractNumId w:val="3"/>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05"/>
    <w:rsid w:val="000A6A01"/>
    <w:rsid w:val="00266141"/>
    <w:rsid w:val="003317F0"/>
    <w:rsid w:val="003C2969"/>
    <w:rsid w:val="00430C89"/>
    <w:rsid w:val="004C5ACE"/>
    <w:rsid w:val="004C7805"/>
    <w:rsid w:val="005116B6"/>
    <w:rsid w:val="005E5FAA"/>
    <w:rsid w:val="00663AB4"/>
    <w:rsid w:val="00686909"/>
    <w:rsid w:val="00753C03"/>
    <w:rsid w:val="008244D3"/>
    <w:rsid w:val="00840CCA"/>
    <w:rsid w:val="0099609A"/>
    <w:rsid w:val="009B6CAE"/>
    <w:rsid w:val="00A23E29"/>
    <w:rsid w:val="00A248C8"/>
    <w:rsid w:val="00CA40F0"/>
    <w:rsid w:val="00CD1E29"/>
    <w:rsid w:val="00D640FA"/>
    <w:rsid w:val="00DB15B1"/>
    <w:rsid w:val="00DC0B8B"/>
    <w:rsid w:val="00E418AE"/>
    <w:rsid w:val="00FE68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E56525-B11F-445D-935E-F9504288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lang w:val="fr-FR"/>
    </w:rPr>
  </w:style>
  <w:style w:type="paragraph" w:styleId="Titre1">
    <w:name w:val="heading 1"/>
    <w:basedOn w:val="Normal"/>
    <w:uiPriority w:val="1"/>
    <w:qFormat/>
    <w:pPr>
      <w:ind w:left="134"/>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i/>
    </w:rPr>
  </w:style>
  <w:style w:type="paragraph" w:styleId="Titre">
    <w:name w:val="Title"/>
    <w:basedOn w:val="Normal"/>
    <w:uiPriority w:val="1"/>
    <w:qFormat/>
    <w:pPr>
      <w:spacing w:before="81"/>
      <w:ind w:left="47"/>
    </w:pPr>
    <w:rPr>
      <w:rFonts w:ascii="Arial" w:eastAsia="Arial" w:hAnsi="Arial" w:cs="Arial"/>
      <w:b/>
      <w:bCs/>
      <w:sz w:val="36"/>
      <w:szCs w:val="36"/>
    </w:rPr>
  </w:style>
  <w:style w:type="paragraph" w:styleId="Paragraphedeliste">
    <w:name w:val="List Paragraph"/>
    <w:basedOn w:val="Normal"/>
    <w:uiPriority w:val="34"/>
    <w:qFormat/>
    <w:pPr>
      <w:spacing w:before="120"/>
      <w:ind w:left="379" w:hanging="246"/>
    </w:pPr>
  </w:style>
  <w:style w:type="paragraph" w:customStyle="1" w:styleId="TableParagraph">
    <w:name w:val="Table Paragraph"/>
    <w:basedOn w:val="Normal"/>
    <w:uiPriority w:val="1"/>
    <w:qFormat/>
    <w:pPr>
      <w:ind w:left="365"/>
    </w:pPr>
  </w:style>
  <w:style w:type="paragraph" w:styleId="En-tte">
    <w:name w:val="header"/>
    <w:basedOn w:val="Normal"/>
    <w:link w:val="En-tteCar"/>
    <w:uiPriority w:val="99"/>
    <w:unhideWhenUsed/>
    <w:rsid w:val="00DB15B1"/>
    <w:pPr>
      <w:tabs>
        <w:tab w:val="center" w:pos="4536"/>
        <w:tab w:val="right" w:pos="9072"/>
      </w:tabs>
    </w:pPr>
  </w:style>
  <w:style w:type="character" w:customStyle="1" w:styleId="En-tteCar">
    <w:name w:val="En-tête Car"/>
    <w:basedOn w:val="Policepardfaut"/>
    <w:link w:val="En-tte"/>
    <w:uiPriority w:val="99"/>
    <w:rsid w:val="00DB15B1"/>
    <w:rPr>
      <w:rFonts w:ascii="Carlito" w:eastAsia="Carlito" w:hAnsi="Carlito" w:cs="Carlito"/>
      <w:lang w:val="fr-FR"/>
    </w:rPr>
  </w:style>
  <w:style w:type="paragraph" w:styleId="Pieddepage">
    <w:name w:val="footer"/>
    <w:basedOn w:val="Normal"/>
    <w:link w:val="PieddepageCar"/>
    <w:uiPriority w:val="99"/>
    <w:unhideWhenUsed/>
    <w:rsid w:val="00DB15B1"/>
    <w:pPr>
      <w:tabs>
        <w:tab w:val="center" w:pos="4536"/>
        <w:tab w:val="right" w:pos="9072"/>
      </w:tabs>
    </w:pPr>
  </w:style>
  <w:style w:type="character" w:customStyle="1" w:styleId="PieddepageCar">
    <w:name w:val="Pied de page Car"/>
    <w:basedOn w:val="Policepardfaut"/>
    <w:link w:val="Pieddepage"/>
    <w:uiPriority w:val="99"/>
    <w:rsid w:val="00DB15B1"/>
    <w:rPr>
      <w:rFonts w:ascii="Carlito" w:eastAsia="Carlito" w:hAnsi="Carlito" w:cs="Carlito"/>
      <w:lang w:val="fr-FR"/>
    </w:rPr>
  </w:style>
  <w:style w:type="paragraph" w:styleId="Notedebasdepage">
    <w:name w:val="footnote text"/>
    <w:basedOn w:val="Normal"/>
    <w:link w:val="NotedebasdepageCar"/>
    <w:semiHidden/>
    <w:unhideWhenUsed/>
    <w:rsid w:val="00CD1E29"/>
    <w:pPr>
      <w:widowControl/>
      <w:overflowPunct w:val="0"/>
      <w:adjustRightInd w:val="0"/>
      <w:jc w:val="both"/>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CD1E29"/>
    <w:rPr>
      <w:rFonts w:ascii="Times New Roman" w:eastAsia="Times New Roman" w:hAnsi="Times New Roman" w:cs="Times New Roman"/>
      <w:sz w:val="20"/>
      <w:szCs w:val="20"/>
      <w:lang w:val="fr-FR" w:eastAsia="fr-FR"/>
    </w:rPr>
  </w:style>
  <w:style w:type="character" w:styleId="Appelnotedebasdep">
    <w:name w:val="footnote reference"/>
    <w:semiHidden/>
    <w:unhideWhenUsed/>
    <w:rsid w:val="00CD1E29"/>
    <w:rPr>
      <w:vertAlign w:val="superscript"/>
    </w:rPr>
  </w:style>
  <w:style w:type="character" w:styleId="Lienhypertexte">
    <w:name w:val="Hyperlink"/>
    <w:semiHidden/>
    <w:unhideWhenUsed/>
    <w:rsid w:val="005116B6"/>
    <w:rPr>
      <w:rFonts w:ascii="Times New Roman" w:hAnsi="Times New Roman" w:cs="Times New Roman" w:hint="default"/>
      <w:color w:val="0000FF"/>
      <w:u w:val="single"/>
    </w:rPr>
  </w:style>
  <w:style w:type="paragraph" w:customStyle="1" w:styleId="xm735418856497205150xxmsonormal">
    <w:name w:val="x_m735418856497205150xxmsonormal"/>
    <w:basedOn w:val="Normal"/>
    <w:rsid w:val="005116B6"/>
    <w:pPr>
      <w:widowControl/>
      <w:autoSpaceDE/>
      <w:autoSpaceDN/>
      <w:spacing w:before="100" w:beforeAutospacing="1" w:after="100" w:afterAutospacing="1"/>
      <w:jc w:val="both"/>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1454">
      <w:bodyDiv w:val="1"/>
      <w:marLeft w:val="0"/>
      <w:marRight w:val="0"/>
      <w:marTop w:val="0"/>
      <w:marBottom w:val="0"/>
      <w:divBdr>
        <w:top w:val="none" w:sz="0" w:space="0" w:color="auto"/>
        <w:left w:val="none" w:sz="0" w:space="0" w:color="auto"/>
        <w:bottom w:val="none" w:sz="0" w:space="0" w:color="auto"/>
        <w:right w:val="none" w:sz="0" w:space="0" w:color="auto"/>
      </w:divBdr>
    </w:div>
    <w:div w:id="134300690">
      <w:bodyDiv w:val="1"/>
      <w:marLeft w:val="0"/>
      <w:marRight w:val="0"/>
      <w:marTop w:val="0"/>
      <w:marBottom w:val="0"/>
      <w:divBdr>
        <w:top w:val="none" w:sz="0" w:space="0" w:color="auto"/>
        <w:left w:val="none" w:sz="0" w:space="0" w:color="auto"/>
        <w:bottom w:val="none" w:sz="0" w:space="0" w:color="auto"/>
        <w:right w:val="none" w:sz="0" w:space="0" w:color="auto"/>
      </w:divBdr>
    </w:div>
    <w:div w:id="810946627">
      <w:bodyDiv w:val="1"/>
      <w:marLeft w:val="0"/>
      <w:marRight w:val="0"/>
      <w:marTop w:val="0"/>
      <w:marBottom w:val="0"/>
      <w:divBdr>
        <w:top w:val="none" w:sz="0" w:space="0" w:color="auto"/>
        <w:left w:val="none" w:sz="0" w:space="0" w:color="auto"/>
        <w:bottom w:val="none" w:sz="0" w:space="0" w:color="auto"/>
        <w:right w:val="none" w:sz="0" w:space="0" w:color="auto"/>
      </w:divBdr>
    </w:div>
    <w:div w:id="822307944">
      <w:bodyDiv w:val="1"/>
      <w:marLeft w:val="0"/>
      <w:marRight w:val="0"/>
      <w:marTop w:val="0"/>
      <w:marBottom w:val="0"/>
      <w:divBdr>
        <w:top w:val="none" w:sz="0" w:space="0" w:color="auto"/>
        <w:left w:val="none" w:sz="0" w:space="0" w:color="auto"/>
        <w:bottom w:val="none" w:sz="0" w:space="0" w:color="auto"/>
        <w:right w:val="none" w:sz="0" w:space="0" w:color="auto"/>
      </w:divBdr>
    </w:div>
    <w:div w:id="1767650951">
      <w:bodyDiv w:val="1"/>
      <w:marLeft w:val="0"/>
      <w:marRight w:val="0"/>
      <w:marTop w:val="0"/>
      <w:marBottom w:val="0"/>
      <w:divBdr>
        <w:top w:val="none" w:sz="0" w:space="0" w:color="auto"/>
        <w:left w:val="none" w:sz="0" w:space="0" w:color="auto"/>
        <w:bottom w:val="none" w:sz="0" w:space="0" w:color="auto"/>
        <w:right w:val="none" w:sz="0" w:space="0" w:color="auto"/>
      </w:divBdr>
    </w:div>
    <w:div w:id="1881627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e.barcellini@lecnam.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1089</Words>
  <Characters>5994</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Josiane</dc:creator>
  <cp:lastModifiedBy>Josiane DENIS</cp:lastModifiedBy>
  <cp:revision>2</cp:revision>
  <dcterms:created xsi:type="dcterms:W3CDTF">2024-07-24T16:27:00Z</dcterms:created>
  <dcterms:modified xsi:type="dcterms:W3CDTF">2024-07-24T16:27:00Z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ONLYOFFICE/7.2.2.56</vt:lpwstr>
  </property>
  <property fmtid="{D5CDD505-2E9C-101B-9397-08002B2CF9AE}" pid="4" name="LastSaved">
    <vt:filetime>2023-02-22T00:00:00Z</vt:filetime>
  </property>
</Properties>
</file>